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DC5" w:rsidRPr="009B255C" w:rsidRDefault="00866DC5" w:rsidP="00866DC5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5374760"/>
      <w:r w:rsidRPr="009B255C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2.8. Координаты и векторы в пространстве.</w:t>
      </w:r>
      <w:bookmarkEnd w:id="0"/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255C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декартовы координаты в пространстве. Векторы в пространстве. Сложение и вычитание векторов. Умножение вектора на число. 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B255C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вектора. </w:t>
      </w:r>
      <w:r w:rsidRPr="009B255C">
        <w:rPr>
          <w:rFonts w:ascii="Times New Roman" w:hAnsi="Times New Roman" w:cs="Times New Roman"/>
          <w:sz w:val="24"/>
          <w:szCs w:val="24"/>
        </w:rPr>
        <w:t xml:space="preserve">Отрезок, имеющий направление, называется </w:t>
      </w:r>
      <w:r w:rsidRPr="009B255C">
        <w:rPr>
          <w:rFonts w:ascii="Times New Roman" w:hAnsi="Times New Roman" w:cs="Times New Roman"/>
          <w:b/>
          <w:bCs/>
          <w:sz w:val="24"/>
          <w:szCs w:val="24"/>
        </w:rPr>
        <w:t>вектором</w:t>
      </w:r>
      <w:r w:rsidRPr="009B255C">
        <w:rPr>
          <w:rFonts w:ascii="Times New Roman" w:hAnsi="Times New Roman" w:cs="Times New Roman"/>
          <w:sz w:val="24"/>
          <w:szCs w:val="24"/>
        </w:rPr>
        <w:t xml:space="preserve"> (на плоскости или в пространстве). Обозначение: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(рис.25).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66DC5" w:rsidRDefault="00866DC5" w:rsidP="00866DC5">
      <w:pPr>
        <w:keepNext/>
        <w:spacing w:after="0" w:line="360" w:lineRule="auto"/>
        <w:ind w:firstLine="709"/>
        <w:jc w:val="center"/>
      </w:pPr>
      <w:r w:rsidRPr="009B25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5600" cy="1686046"/>
            <wp:effectExtent l="19050" t="19050" r="19050" b="285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304" cy="16986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Default="00866DC5" w:rsidP="00866DC5">
      <w:pPr>
        <w:pStyle w:val="a3"/>
        <w:jc w:val="center"/>
      </w:pPr>
      <w:r>
        <w:t>Рисунок 25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Любая точка пространства может рассматриваться как </w:t>
      </w:r>
      <w:r w:rsidRPr="00895637">
        <w:rPr>
          <w:rFonts w:ascii="Times New Roman" w:hAnsi="Times New Roman" w:cs="Times New Roman"/>
          <w:b/>
          <w:bCs/>
          <w:sz w:val="24"/>
          <w:szCs w:val="24"/>
        </w:rPr>
        <w:t>нулевой вектор.</w:t>
      </w:r>
      <w:r w:rsidRPr="008956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b/>
          <w:bCs/>
          <w:sz w:val="24"/>
          <w:szCs w:val="24"/>
        </w:rPr>
        <w:t>Длиной ненулевого вектора</w:t>
      </w:r>
      <w:r w:rsidRPr="00895637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>называется длина отрезка AB. Обозначение: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|AB |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причем =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|0 |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Pr="008956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Запись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или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>означает, что точка</w:t>
      </w:r>
      <w:proofErr w:type="gramStart"/>
      <w:r w:rsidRPr="0089563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5637">
        <w:rPr>
          <w:rFonts w:ascii="Times New Roman" w:hAnsi="Times New Roman" w:cs="Times New Roman"/>
          <w:sz w:val="24"/>
          <w:szCs w:val="24"/>
        </w:rPr>
        <w:t xml:space="preserve"> — начало вектора, точка В — конец.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Два ненулевых вектора называются </w:t>
      </w:r>
      <w:r w:rsidRPr="00895637">
        <w:rPr>
          <w:rFonts w:ascii="Times New Roman" w:hAnsi="Times New Roman" w:cs="Times New Roman"/>
          <w:b/>
          <w:bCs/>
          <w:sz w:val="24"/>
          <w:szCs w:val="24"/>
        </w:rPr>
        <w:t>коллинеарными</w:t>
      </w:r>
      <w:r w:rsidRPr="00895637">
        <w:rPr>
          <w:rFonts w:ascii="Times New Roman" w:hAnsi="Times New Roman" w:cs="Times New Roman"/>
          <w:sz w:val="24"/>
          <w:szCs w:val="24"/>
        </w:rPr>
        <w:t xml:space="preserve">, если они лежат на одной прямой или </w:t>
      </w:r>
      <w:proofErr w:type="gramStart"/>
      <w:r w:rsidRPr="0089563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95637">
        <w:rPr>
          <w:rFonts w:ascii="Times New Roman" w:hAnsi="Times New Roman" w:cs="Times New Roman"/>
          <w:sz w:val="24"/>
          <w:szCs w:val="24"/>
        </w:rPr>
        <w:t xml:space="preserve"> параллельных прямых.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Два вектора называются </w:t>
      </w:r>
      <w:proofErr w:type="spellStart"/>
      <w:r w:rsidRPr="00895637">
        <w:rPr>
          <w:rFonts w:ascii="Times New Roman" w:hAnsi="Times New Roman" w:cs="Times New Roman"/>
          <w:b/>
          <w:bCs/>
          <w:sz w:val="24"/>
          <w:szCs w:val="24"/>
        </w:rPr>
        <w:t>сонаправленными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, если они коллинеарные и имеют одно направление.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Векторы называются </w:t>
      </w:r>
      <w:r w:rsidRPr="00895637">
        <w:rPr>
          <w:rFonts w:ascii="Times New Roman" w:hAnsi="Times New Roman" w:cs="Times New Roman"/>
          <w:b/>
          <w:bCs/>
          <w:sz w:val="24"/>
          <w:szCs w:val="24"/>
        </w:rPr>
        <w:t>равными</w:t>
      </w:r>
      <w:r w:rsidRPr="00895637">
        <w:rPr>
          <w:rFonts w:ascii="Times New Roman" w:hAnsi="Times New Roman" w:cs="Times New Roman"/>
          <w:sz w:val="24"/>
          <w:szCs w:val="24"/>
        </w:rPr>
        <w:t xml:space="preserve">, если они </w:t>
      </w:r>
      <w:proofErr w:type="spellStart"/>
      <w:r w:rsidRPr="00895637">
        <w:rPr>
          <w:rFonts w:ascii="Times New Roman" w:hAnsi="Times New Roman" w:cs="Times New Roman"/>
          <w:sz w:val="24"/>
          <w:szCs w:val="24"/>
        </w:rPr>
        <w:t>сонаправлены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 и их длины равны.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89563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5637">
        <w:rPr>
          <w:rFonts w:ascii="Times New Roman" w:hAnsi="Times New Roman" w:cs="Times New Roman"/>
          <w:sz w:val="24"/>
          <w:szCs w:val="24"/>
        </w:rPr>
        <w:t xml:space="preserve"> — начало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а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то говорят, что вектор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а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отложен от точки А.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Если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а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и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не являются сонаправленными и выходят из одной точки, то они образуют угол α.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Если угол равен 90°, то вектора называются </w:t>
      </w:r>
      <w:r w:rsidRPr="00895637">
        <w:rPr>
          <w:rFonts w:ascii="Times New Roman" w:hAnsi="Times New Roman" w:cs="Times New Roman"/>
          <w:b/>
          <w:bCs/>
          <w:sz w:val="24"/>
          <w:szCs w:val="24"/>
        </w:rPr>
        <w:t>перпендикулярными или ортогональными</w:t>
      </w:r>
      <w:r w:rsidRPr="00895637">
        <w:rPr>
          <w:rFonts w:ascii="Times New Roman" w:hAnsi="Times New Roman" w:cs="Times New Roman"/>
          <w:sz w:val="24"/>
          <w:szCs w:val="24"/>
        </w:rPr>
        <w:t>.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5637">
        <w:rPr>
          <w:rFonts w:ascii="Times New Roman" w:hAnsi="Times New Roman" w:cs="Times New Roman"/>
          <w:b/>
          <w:bCs/>
          <w:sz w:val="24"/>
          <w:szCs w:val="24"/>
        </w:rPr>
        <w:t xml:space="preserve">Действия с векторами. 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5637">
        <w:rPr>
          <w:rFonts w:ascii="Times New Roman" w:hAnsi="Times New Roman" w:cs="Times New Roman"/>
          <w:sz w:val="24"/>
          <w:szCs w:val="24"/>
        </w:rPr>
        <w:t>Если от какой-нибудь точки</w:t>
      </w:r>
      <w:proofErr w:type="gramStart"/>
      <w:r w:rsidRPr="0089563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5637">
        <w:rPr>
          <w:rFonts w:ascii="Times New Roman" w:hAnsi="Times New Roman" w:cs="Times New Roman"/>
          <w:sz w:val="24"/>
          <w:szCs w:val="24"/>
        </w:rPr>
        <w:t xml:space="preserve"> отложен вектор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равный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а затем от точки В отложен вектор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BC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равный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то вектор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AC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называется суммой векторов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и </w:t>
      </w:r>
      <w:r w:rsidRPr="00895637">
        <w:rPr>
          <w:rFonts w:ascii="Times New Roman" w:hAnsi="Times New Roman" w:cs="Times New Roman"/>
          <w:sz w:val="24"/>
          <w:szCs w:val="24"/>
        </w:rPr>
        <w:lastRenderedPageBreak/>
        <w:t xml:space="preserve">обозначается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т. е. =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AC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. Это правило сложения называется </w:t>
      </w:r>
      <w:r w:rsidRPr="00895637">
        <w:rPr>
          <w:rFonts w:ascii="Times New Roman" w:hAnsi="Times New Roman" w:cs="Times New Roman"/>
          <w:i/>
          <w:iCs/>
          <w:sz w:val="24"/>
          <w:szCs w:val="24"/>
        </w:rPr>
        <w:t>правилом треугольника</w:t>
      </w:r>
      <w:r w:rsidRPr="00895637">
        <w:rPr>
          <w:rFonts w:ascii="Times New Roman" w:hAnsi="Times New Roman" w:cs="Times New Roman"/>
          <w:sz w:val="24"/>
          <w:szCs w:val="24"/>
        </w:rPr>
        <w:t xml:space="preserve"> (рис.</w:t>
      </w:r>
      <w:r w:rsidRPr="00895637">
        <w:rPr>
          <w:rFonts w:ascii="Times New Roman" w:hAnsi="Times New Roman" w:cs="Times New Roman"/>
          <w:sz w:val="24"/>
          <w:szCs w:val="24"/>
          <w:lang w:val="en-US"/>
        </w:rPr>
        <w:t>26).</w:t>
      </w:r>
    </w:p>
    <w:p w:rsidR="00866DC5" w:rsidRDefault="00866DC5" w:rsidP="00866DC5">
      <w:pPr>
        <w:keepNext/>
        <w:jc w:val="center"/>
      </w:pPr>
      <w:r w:rsidRPr="00895637">
        <w:rPr>
          <w:noProof/>
          <w:lang w:eastAsia="ru-RU"/>
        </w:rPr>
        <w:drawing>
          <wp:inline distT="0" distB="0" distL="0" distR="0">
            <wp:extent cx="2301586" cy="1193612"/>
            <wp:effectExtent l="19050" t="19050" r="22860" b="260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2913" cy="12046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43321E" w:rsidRDefault="00866DC5" w:rsidP="00866DC5">
      <w:pPr>
        <w:pStyle w:val="a3"/>
        <w:jc w:val="center"/>
      </w:pPr>
      <w:r>
        <w:t xml:space="preserve">Рисунок </w:t>
      </w:r>
      <w:r w:rsidRPr="0043321E">
        <w:t>26</w:t>
      </w:r>
    </w:p>
    <w:p w:rsidR="00866DC5" w:rsidRPr="00895637" w:rsidRDefault="00866DC5" w:rsidP="00866D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Если вектора </w:t>
      </w:r>
      <w:proofErr w:type="spellStart"/>
      <w:r w:rsidRPr="00895637">
        <w:rPr>
          <w:rFonts w:ascii="Times New Roman" w:hAnsi="Times New Roman" w:cs="Times New Roman"/>
          <w:sz w:val="24"/>
          <w:szCs w:val="24"/>
        </w:rPr>
        <w:t>неколлинеарны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, то их сумму можно получить, пользуясь </w:t>
      </w:r>
      <w:r w:rsidRPr="00895637">
        <w:rPr>
          <w:rFonts w:ascii="Times New Roman" w:hAnsi="Times New Roman" w:cs="Times New Roman"/>
          <w:i/>
          <w:iCs/>
          <w:sz w:val="24"/>
          <w:szCs w:val="24"/>
        </w:rPr>
        <w:t>правилом параллелограмма</w:t>
      </w:r>
      <w:r w:rsidRPr="00895637">
        <w:rPr>
          <w:rFonts w:ascii="Times New Roman" w:hAnsi="Times New Roman" w:cs="Times New Roman"/>
          <w:sz w:val="24"/>
          <w:szCs w:val="24"/>
        </w:rPr>
        <w:t xml:space="preserve"> (рис.27). </w:t>
      </w:r>
    </w:p>
    <w:p w:rsidR="00866DC5" w:rsidRDefault="00866DC5" w:rsidP="00866DC5">
      <w:pPr>
        <w:keepNext/>
        <w:jc w:val="center"/>
      </w:pPr>
      <w:r w:rsidRPr="00895637">
        <w:rPr>
          <w:noProof/>
          <w:lang w:eastAsia="ru-RU"/>
        </w:rPr>
        <w:drawing>
          <wp:inline distT="0" distB="0" distL="0" distR="0">
            <wp:extent cx="1920587" cy="1606645"/>
            <wp:effectExtent l="19050" t="19050" r="22860" b="1270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627" cy="16309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43321E" w:rsidRDefault="00866DC5" w:rsidP="00866DC5">
      <w:pPr>
        <w:pStyle w:val="a3"/>
        <w:jc w:val="center"/>
      </w:pPr>
      <w:r>
        <w:t xml:space="preserve">Рисунок </w:t>
      </w:r>
      <w:r w:rsidRPr="0043321E">
        <w:t>27</w:t>
      </w:r>
    </w:p>
    <w:p w:rsidR="00866DC5" w:rsidRPr="00895637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5637">
        <w:rPr>
          <w:rFonts w:ascii="Times New Roman" w:hAnsi="Times New Roman" w:cs="Times New Roman"/>
          <w:i/>
          <w:iCs/>
          <w:sz w:val="24"/>
          <w:szCs w:val="24"/>
        </w:rPr>
        <w:t>Разность векторов</w:t>
      </w:r>
      <w:r w:rsidRPr="00895637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— это сумма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895637">
        <w:rPr>
          <w:rFonts w:ascii="Times New Roman" w:hAnsi="Times New Roman" w:cs="Times New Roman"/>
          <w:sz w:val="24"/>
          <w:szCs w:val="24"/>
        </w:rPr>
        <w:t>и  (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>), b где (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— вектор, противоположный вектору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т. е. вектор, длина которого равна длине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а направление — противоположное направление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i/>
          <w:iCs/>
          <w:sz w:val="24"/>
          <w:szCs w:val="24"/>
        </w:rPr>
        <w:t>Произведением</w:t>
      </w:r>
      <w:r w:rsidRPr="00895637">
        <w:rPr>
          <w:rFonts w:ascii="Times New Roman" w:hAnsi="Times New Roman" w:cs="Times New Roman"/>
          <w:sz w:val="24"/>
          <w:szCs w:val="24"/>
        </w:rPr>
        <w:t xml:space="preserve"> ненулевого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на число </w:t>
      </w:r>
      <w:proofErr w:type="spellStart"/>
      <w:r w:rsidRPr="00895637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 называется такой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, длина которого равна произведению </w:t>
      </w:r>
      <m:oMath>
        <m:r>
          <w:rPr>
            <w:rFonts w:ascii="Cambria Math" w:hAnsi="Cambria Math" w:cs="Times New Roman"/>
            <w:sz w:val="24"/>
            <w:szCs w:val="24"/>
          </w:rPr>
          <m:t>|k|∙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|a |</m:t>
            </m:r>
          </m:e>
        </m:acc>
      </m:oMath>
      <w:proofErr w:type="gramStart"/>
      <w:r w:rsidRPr="0089563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95637">
        <w:rPr>
          <w:rFonts w:ascii="Times New Roman" w:hAnsi="Times New Roman" w:cs="Times New Roman"/>
          <w:sz w:val="24"/>
          <w:szCs w:val="24"/>
        </w:rPr>
        <w:t xml:space="preserve"> причем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сонаправлены при k &gt; 0 и противоположно направлены при k &gt; 0.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b/>
          <w:bCs/>
          <w:sz w:val="24"/>
          <w:szCs w:val="24"/>
        </w:rPr>
        <w:t>Координаты вектора.</w:t>
      </w:r>
      <w:r w:rsidRPr="00895637">
        <w:t xml:space="preserve"> </w:t>
      </w:r>
      <w:r w:rsidRPr="00895637">
        <w:rPr>
          <w:rFonts w:ascii="Times New Roman" w:hAnsi="Times New Roman" w:cs="Times New Roman"/>
          <w:sz w:val="24"/>
          <w:szCs w:val="24"/>
        </w:rPr>
        <w:t xml:space="preserve">Пусть на плоскости выбрана система координат </w:t>
      </w:r>
      <w:r w:rsidRPr="00895637">
        <w:rPr>
          <w:rFonts w:ascii="Times New Roman" w:hAnsi="Times New Roman" w:cs="Times New Roman"/>
          <w:i/>
          <w:iCs/>
          <w:sz w:val="24"/>
          <w:szCs w:val="24"/>
        </w:rPr>
        <w:t>Оху</w:t>
      </w:r>
      <w:r w:rsidRPr="00895637">
        <w:rPr>
          <w:rFonts w:ascii="Times New Roman" w:hAnsi="Times New Roman" w:cs="Times New Roman"/>
          <w:sz w:val="24"/>
          <w:szCs w:val="24"/>
        </w:rPr>
        <w:t xml:space="preserve">. Числа </w:t>
      </w:r>
      <w:proofErr w:type="spellStart"/>
      <w:r w:rsidRPr="00895637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5637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 называют координатами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895637">
        <w:rPr>
          <w:rFonts w:ascii="Times New Roman" w:hAnsi="Times New Roman" w:cs="Times New Roman"/>
          <w:sz w:val="24"/>
          <w:szCs w:val="24"/>
        </w:rPr>
        <w:t xml:space="preserve">и пишут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или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или</m:t>
        </m:r>
        <w:proofErr w:type="gramStart"/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{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;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}</m:t>
        </m:r>
      </m:oMath>
      <w:r w:rsidRPr="008956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895637">
        <w:rPr>
          <w:rFonts w:ascii="Times New Roman" w:hAnsi="Times New Roman" w:cs="Times New Roman"/>
          <w:sz w:val="24"/>
          <w:szCs w:val="24"/>
        </w:rPr>
        <w:t xml:space="preserve">Рассмотрим алгоритм построения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OK</m:t>
            </m:r>
          </m:e>
        </m:acc>
      </m:oMath>
      <w:r w:rsidRPr="00895637">
        <w:rPr>
          <w:rFonts w:ascii="Times New Roman" w:hAnsi="Times New Roman" w:cs="Times New Roman"/>
          <w:sz w:val="24"/>
          <w:szCs w:val="24"/>
        </w:rPr>
        <w:t xml:space="preserve"> (2</w:t>
      </w:r>
      <w:r w:rsidRPr="00E27588">
        <w:rPr>
          <w:rFonts w:ascii="Times New Roman" w:hAnsi="Times New Roman" w:cs="Times New Roman"/>
          <w:sz w:val="24"/>
          <w:szCs w:val="24"/>
        </w:rPr>
        <w:t>;</w:t>
      </w:r>
      <w:r w:rsidRPr="00895637">
        <w:rPr>
          <w:rFonts w:ascii="Times New Roman" w:hAnsi="Times New Roman" w:cs="Times New Roman"/>
          <w:sz w:val="24"/>
          <w:szCs w:val="24"/>
        </w:rPr>
        <w:t xml:space="preserve">3) на плоскости. 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5637">
        <w:rPr>
          <w:rFonts w:ascii="Times New Roman" w:hAnsi="Times New Roman" w:cs="Times New Roman"/>
          <w:sz w:val="24"/>
          <w:szCs w:val="24"/>
        </w:rPr>
        <w:t xml:space="preserve">Шаг 1. Построим координатные оси </w:t>
      </w:r>
      <w:proofErr w:type="spellStart"/>
      <w:r w:rsidRPr="00E27588">
        <w:rPr>
          <w:rFonts w:ascii="Times New Roman" w:hAnsi="Times New Roman" w:cs="Times New Roman"/>
          <w:i/>
          <w:iCs/>
          <w:sz w:val="24"/>
          <w:szCs w:val="24"/>
        </w:rPr>
        <w:t>Ox</w:t>
      </w:r>
      <w:proofErr w:type="spellEnd"/>
      <w:r w:rsidRPr="00E2758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E27588">
        <w:rPr>
          <w:rFonts w:ascii="Times New Roman" w:hAnsi="Times New Roman" w:cs="Times New Roman"/>
          <w:i/>
          <w:iCs/>
          <w:sz w:val="24"/>
          <w:szCs w:val="24"/>
        </w:rPr>
        <w:t>Oy</w:t>
      </w:r>
      <w:proofErr w:type="spellEnd"/>
      <w:r w:rsidRPr="00895637">
        <w:rPr>
          <w:rFonts w:ascii="Times New Roman" w:hAnsi="Times New Roman" w:cs="Times New Roman"/>
          <w:sz w:val="24"/>
          <w:szCs w:val="24"/>
        </w:rPr>
        <w:t xml:space="preserve"> (рис. </w:t>
      </w:r>
      <w:r w:rsidRPr="00E27588">
        <w:rPr>
          <w:rFonts w:ascii="Times New Roman" w:hAnsi="Times New Roman" w:cs="Times New Roman"/>
          <w:sz w:val="24"/>
          <w:szCs w:val="24"/>
        </w:rPr>
        <w:t>28</w:t>
      </w:r>
      <w:r w:rsidRPr="00895637">
        <w:rPr>
          <w:rFonts w:ascii="Times New Roman" w:hAnsi="Times New Roman" w:cs="Times New Roman"/>
          <w:sz w:val="24"/>
          <w:szCs w:val="24"/>
        </w:rPr>
        <w:t>).</w:t>
      </w:r>
    </w:p>
    <w:p w:rsidR="00866DC5" w:rsidRDefault="00866DC5" w:rsidP="00866DC5">
      <w:pPr>
        <w:keepNext/>
        <w:spacing w:after="0" w:line="360" w:lineRule="auto"/>
        <w:ind w:firstLine="709"/>
        <w:jc w:val="center"/>
      </w:pPr>
      <w:r w:rsidRPr="00E2758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727906" cy="1310986"/>
            <wp:effectExtent l="19050" t="19050" r="24765" b="2286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0622" cy="13206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43321E" w:rsidRDefault="00866DC5" w:rsidP="00866DC5">
      <w:pPr>
        <w:pStyle w:val="a3"/>
        <w:jc w:val="center"/>
      </w:pPr>
      <w:r>
        <w:t xml:space="preserve">Рисунок </w:t>
      </w:r>
      <w:r w:rsidRPr="0043321E">
        <w:t>28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588">
        <w:rPr>
          <w:rFonts w:ascii="Times New Roman" w:hAnsi="Times New Roman" w:cs="Times New Roman"/>
          <w:sz w:val="24"/>
          <w:szCs w:val="24"/>
        </w:rPr>
        <w:lastRenderedPageBreak/>
        <w:t>Шаг 2. Определим масштаб — размер шага по каждой оси. Как правило, 1 шаг — 1 см (рис. 29).</w:t>
      </w:r>
    </w:p>
    <w:p w:rsidR="00866DC5" w:rsidRDefault="00866DC5" w:rsidP="00866DC5">
      <w:pPr>
        <w:keepNext/>
        <w:spacing w:after="0" w:line="360" w:lineRule="auto"/>
        <w:ind w:firstLine="709"/>
        <w:jc w:val="center"/>
      </w:pPr>
      <w:r w:rsidRPr="00E2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1313" cy="1437324"/>
            <wp:effectExtent l="19050" t="19050" r="15875" b="1079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5831" cy="14563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43321E" w:rsidRDefault="00866DC5" w:rsidP="00866DC5">
      <w:pPr>
        <w:pStyle w:val="a3"/>
        <w:jc w:val="center"/>
      </w:pPr>
      <w:r>
        <w:t xml:space="preserve">Рисунок </w:t>
      </w:r>
      <w:r w:rsidRPr="0043321E">
        <w:t>29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588">
        <w:rPr>
          <w:rFonts w:ascii="Times New Roman" w:hAnsi="Times New Roman" w:cs="Times New Roman"/>
          <w:sz w:val="24"/>
          <w:szCs w:val="24"/>
        </w:rPr>
        <w:t>Шаг 3. Отсчет начинается из точки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>(0, 0). У вектора первая координата определяет, сколько делений необх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27588">
        <w:rPr>
          <w:rFonts w:ascii="Times New Roman" w:hAnsi="Times New Roman" w:cs="Times New Roman"/>
          <w:sz w:val="24"/>
          <w:szCs w:val="24"/>
        </w:rPr>
        <w:t>димо пройти по оси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>х. Из точки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 xml:space="preserve"> «шагаем» на 2 деления в положительном направлении по оси Ох (рис.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E27588">
        <w:rPr>
          <w:rFonts w:ascii="Times New Roman" w:hAnsi="Times New Roman" w:cs="Times New Roman"/>
          <w:sz w:val="24"/>
          <w:szCs w:val="24"/>
        </w:rPr>
        <w:t>).</w:t>
      </w:r>
    </w:p>
    <w:p w:rsidR="00866DC5" w:rsidRDefault="00866DC5" w:rsidP="00866DC5">
      <w:pPr>
        <w:keepNext/>
        <w:spacing w:after="0" w:line="360" w:lineRule="auto"/>
        <w:ind w:firstLine="709"/>
        <w:jc w:val="center"/>
      </w:pPr>
      <w:r w:rsidRPr="00E2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6787" cy="1532781"/>
            <wp:effectExtent l="19050" t="19050" r="22860" b="1079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737" cy="1562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Default="00866DC5" w:rsidP="00866DC5">
      <w:pPr>
        <w:pStyle w:val="a3"/>
        <w:jc w:val="center"/>
      </w:pPr>
      <w:r>
        <w:t>Рисунок 30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588">
        <w:rPr>
          <w:rFonts w:ascii="Times New Roman" w:hAnsi="Times New Roman" w:cs="Times New Roman"/>
          <w:sz w:val="24"/>
          <w:szCs w:val="24"/>
        </w:rPr>
        <w:t xml:space="preserve">Шаг 4. Вторая координата вектора определяет количество делений по оси </w:t>
      </w:r>
      <w:proofErr w:type="spellStart"/>
      <w:r w:rsidRPr="00E27588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E27588">
        <w:rPr>
          <w:rFonts w:ascii="Times New Roman" w:hAnsi="Times New Roman" w:cs="Times New Roman"/>
          <w:sz w:val="24"/>
          <w:szCs w:val="24"/>
        </w:rPr>
        <w:t>. Находясь в точке 2 на оси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 xml:space="preserve">х, «шагаем» параллельно оси </w:t>
      </w:r>
      <w:proofErr w:type="spellStart"/>
      <w:r w:rsidRPr="00E27588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E27588">
        <w:rPr>
          <w:rFonts w:ascii="Times New Roman" w:hAnsi="Times New Roman" w:cs="Times New Roman"/>
          <w:sz w:val="24"/>
          <w:szCs w:val="24"/>
        </w:rPr>
        <w:t xml:space="preserve"> в положительном направлении этой оси на 3 деления (рис. 31).</w:t>
      </w:r>
    </w:p>
    <w:p w:rsidR="00866DC5" w:rsidRDefault="00866DC5" w:rsidP="00866DC5">
      <w:pPr>
        <w:keepNext/>
        <w:spacing w:after="0" w:line="360" w:lineRule="auto"/>
        <w:ind w:firstLine="709"/>
        <w:jc w:val="center"/>
      </w:pPr>
      <w:r w:rsidRPr="00E275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9077" cy="1738653"/>
            <wp:effectExtent l="19050" t="19050" r="12700" b="139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6927" cy="17720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Default="00866DC5" w:rsidP="00866DC5">
      <w:pPr>
        <w:pStyle w:val="a3"/>
        <w:jc w:val="center"/>
      </w:pPr>
      <w:r>
        <w:t>Рисунок 31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588">
        <w:rPr>
          <w:rFonts w:ascii="Times New Roman" w:hAnsi="Times New Roman" w:cs="Times New Roman"/>
          <w:sz w:val="24"/>
          <w:szCs w:val="24"/>
        </w:rPr>
        <w:t>Шаг 5. Соединяем точку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 xml:space="preserve"> и полученную точку K. Построен вектор, точка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 xml:space="preserve"> — начало вектора, точка K — его конец (рис. 31).</w:t>
      </w:r>
    </w:p>
    <w:p w:rsidR="00866DC5" w:rsidRDefault="00866DC5" w:rsidP="00866DC5">
      <w:pPr>
        <w:keepNext/>
        <w:spacing w:after="0" w:line="360" w:lineRule="auto"/>
        <w:ind w:firstLine="709"/>
        <w:jc w:val="center"/>
      </w:pPr>
      <w:r w:rsidRPr="00E2758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89859" cy="1693170"/>
            <wp:effectExtent l="19050" t="19050" r="10795" b="215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337" cy="17114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Default="00866DC5" w:rsidP="00866DC5">
      <w:pPr>
        <w:pStyle w:val="a3"/>
        <w:jc w:val="center"/>
      </w:pPr>
      <w:r>
        <w:t>Рисунок 31</w:t>
      </w:r>
    </w:p>
    <w:p w:rsidR="00866DC5" w:rsidRPr="00CE6F7A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588">
        <w:rPr>
          <w:rFonts w:ascii="Times New Roman" w:hAnsi="Times New Roman" w:cs="Times New Roman"/>
          <w:sz w:val="24"/>
          <w:szCs w:val="24"/>
        </w:rPr>
        <w:t xml:space="preserve">Координаты вектора равны разностям соответствующих координат конца и начала данного вектора, т. е. если даны </w:t>
      </w:r>
      <w:proofErr w:type="gramStart"/>
      <w:r w:rsidRPr="00E2758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27588">
        <w:rPr>
          <w:rFonts w:ascii="Times New Roman" w:hAnsi="Times New Roman" w:cs="Times New Roman"/>
          <w:sz w:val="24"/>
          <w:szCs w:val="24"/>
        </w:rPr>
        <w:t>х</w:t>
      </w:r>
      <w:r w:rsidRPr="00E2758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27588">
        <w:rPr>
          <w:rFonts w:ascii="Times New Roman" w:hAnsi="Times New Roman" w:cs="Times New Roman"/>
          <w:sz w:val="24"/>
          <w:szCs w:val="24"/>
        </w:rPr>
        <w:t>, у</w:t>
      </w:r>
      <w:r w:rsidRPr="00E2758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27588">
        <w:rPr>
          <w:rFonts w:ascii="Times New Roman" w:hAnsi="Times New Roman" w:cs="Times New Roman"/>
          <w:sz w:val="24"/>
          <w:szCs w:val="24"/>
        </w:rPr>
        <w:t>) и В(х</w:t>
      </w:r>
      <w:r w:rsidRPr="00E275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588">
        <w:rPr>
          <w:rFonts w:ascii="Times New Roman" w:hAnsi="Times New Roman" w:cs="Times New Roman"/>
          <w:sz w:val="24"/>
          <w:szCs w:val="24"/>
        </w:rPr>
        <w:t>, у</w:t>
      </w:r>
      <w:r w:rsidRPr="00E275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27588">
        <w:rPr>
          <w:rFonts w:ascii="Times New Roman" w:hAnsi="Times New Roman" w:cs="Times New Roman"/>
          <w:sz w:val="24"/>
          <w:szCs w:val="24"/>
        </w:rPr>
        <w:t>), то координаты вектора</w:t>
      </w:r>
      <w:r>
        <w:rPr>
          <w:rFonts w:ascii="Times New Roman" w:hAnsi="Times New Roman" w:cs="Times New Roman"/>
          <w:sz w:val="24"/>
          <w:szCs w:val="24"/>
        </w:rPr>
        <w:br/>
      </w:r>
      <w:r w:rsidRPr="00E27588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E27588">
        <w:rPr>
          <w:rFonts w:ascii="Times New Roman" w:hAnsi="Times New Roman" w:cs="Times New Roman"/>
          <w:sz w:val="24"/>
          <w:szCs w:val="24"/>
        </w:rPr>
        <w:t xml:space="preserve"> и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CE6F7A">
        <w:rPr>
          <w:rFonts w:ascii="Times New Roman" w:hAnsi="Times New Roman" w:cs="Times New Roman"/>
          <w:sz w:val="24"/>
          <w:szCs w:val="24"/>
        </w:rPr>
        <w:t>.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7588">
        <w:rPr>
          <w:rFonts w:ascii="Times New Roman" w:hAnsi="Times New Roman" w:cs="Times New Roman"/>
          <w:sz w:val="24"/>
          <w:szCs w:val="24"/>
        </w:rPr>
        <w:t xml:space="preserve">Вектор, начало которого совпадает с началом координат, называется </w:t>
      </w:r>
      <w:proofErr w:type="gramStart"/>
      <w:r w:rsidRPr="00CE6F7A">
        <w:rPr>
          <w:rFonts w:ascii="Times New Roman" w:hAnsi="Times New Roman" w:cs="Times New Roman"/>
          <w:b/>
          <w:bCs/>
          <w:sz w:val="24"/>
          <w:szCs w:val="24"/>
        </w:rPr>
        <w:t>радиусом-вектором</w:t>
      </w:r>
      <w:proofErr w:type="gramEnd"/>
      <w:r w:rsidRPr="00CE6F7A">
        <w:rPr>
          <w:rFonts w:ascii="Times New Roman" w:hAnsi="Times New Roman" w:cs="Times New Roman"/>
          <w:b/>
          <w:bCs/>
          <w:sz w:val="24"/>
          <w:szCs w:val="24"/>
        </w:rPr>
        <w:t xml:space="preserve"> точки</w:t>
      </w:r>
      <w:r w:rsidRPr="00E27588">
        <w:rPr>
          <w:rFonts w:ascii="Times New Roman" w:hAnsi="Times New Roman" w:cs="Times New Roman"/>
          <w:sz w:val="24"/>
          <w:szCs w:val="24"/>
        </w:rPr>
        <w:t>, которая является концом данного вектора.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E6F7A">
        <w:rPr>
          <w:rFonts w:ascii="Times New Roman" w:hAnsi="Times New Roman" w:cs="Times New Roman"/>
          <w:b/>
          <w:bCs/>
          <w:sz w:val="24"/>
          <w:szCs w:val="24"/>
        </w:rPr>
        <w:t>Пример</w:t>
      </w:r>
      <w:r w:rsidRPr="00CE6F7A">
        <w:rPr>
          <w:rFonts w:ascii="Times New Roman" w:hAnsi="Times New Roman" w:cs="Times New Roman"/>
          <w:sz w:val="24"/>
          <w:szCs w:val="24"/>
        </w:rPr>
        <w:t>. Даны точки</w:t>
      </w:r>
      <w:proofErr w:type="gramStart"/>
      <w:r w:rsidRPr="00CE6F7A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E6F7A">
        <w:rPr>
          <w:rFonts w:ascii="Times New Roman" w:hAnsi="Times New Roman" w:cs="Times New Roman"/>
          <w:sz w:val="24"/>
          <w:szCs w:val="24"/>
        </w:rPr>
        <w:t xml:space="preserve">(4, 5) и В(7, 7). Найти координаты векторов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 и </m:t>
        </m:r>
      </m:oMath>
      <w:r w:rsidRPr="00E27588">
        <w:rPr>
          <w:rFonts w:ascii="Times New Roman" w:hAnsi="Times New Roman" w:cs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866DC5" w:rsidRPr="00CE6F7A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CE6F7A">
        <w:rPr>
          <w:rFonts w:ascii="Times New Roman" w:hAnsi="Times New Roman" w:cs="Times New Roman"/>
          <w:i/>
          <w:sz w:val="24"/>
          <w:szCs w:val="24"/>
        </w:rPr>
        <w:t xml:space="preserve">Решение: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7-4;7-5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3;2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4-7;5-7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=(-3;-2)</m:t>
        </m:r>
      </m:oMath>
      <w:r w:rsidRPr="00CE6F7A">
        <w:rPr>
          <w:rFonts w:ascii="Times New Roman" w:hAnsi="Times New Roman" w:cs="Times New Roman"/>
          <w:sz w:val="24"/>
          <w:szCs w:val="24"/>
        </w:rPr>
        <w:t>.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6F7A">
        <w:rPr>
          <w:rFonts w:ascii="Times New Roman" w:hAnsi="Times New Roman" w:cs="Times New Roman"/>
          <w:b/>
          <w:bCs/>
          <w:sz w:val="24"/>
          <w:szCs w:val="24"/>
        </w:rPr>
        <w:t xml:space="preserve">Операции над векторами на плоскости. 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e>
        </m:d>
      </m:oMath>
      <w:r w:rsidRPr="00CE6F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то:</w:t>
      </w:r>
    </w:p>
    <w:p w:rsidR="00866DC5" w:rsidRDefault="00866DC5" w:rsidP="00866DC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Сумма векторов находится как сумма всех координат векторов: </w:t>
      </w:r>
    </w:p>
    <w:p w:rsidR="00866DC5" w:rsidRDefault="00866DC5" w:rsidP="00866DC5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+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</w:p>
    <w:p w:rsidR="00866DC5" w:rsidRDefault="00866DC5" w:rsidP="00866DC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Разность векторов находится как разность всех координат векторов:</w:t>
      </w:r>
    </w:p>
    <w:p w:rsidR="00866DC5" w:rsidRDefault="00866DC5" w:rsidP="00866DC5">
      <w:pPr>
        <w:pStyle w:val="a4"/>
        <w:spacing w:after="0" w:line="360" w:lineRule="auto"/>
        <w:ind w:left="1069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-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</w:p>
    <w:p w:rsidR="00866DC5" w:rsidRPr="00866396" w:rsidRDefault="00866DC5" w:rsidP="00866DC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Произведение вектора на число находится как произведение каждой координаты вектора на это число: </w:t>
      </w:r>
    </w:p>
    <w:p w:rsidR="00866DC5" w:rsidRPr="00866396" w:rsidRDefault="00866DC5" w:rsidP="00866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k∙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</m:oMath>
      </m:oMathPara>
    </w:p>
    <w:p w:rsidR="00866DC5" w:rsidRPr="00866396" w:rsidRDefault="00866DC5" w:rsidP="00866DC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Д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лина вектора равна:</w:t>
      </w:r>
    </w:p>
    <w:p w:rsidR="00866DC5" w:rsidRPr="00866396" w:rsidRDefault="00866DC5" w:rsidP="00866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а 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</m:oMath>
      </m:oMathPara>
    </w:p>
    <w:p w:rsidR="00866DC5" w:rsidRPr="00866396" w:rsidRDefault="00866DC5" w:rsidP="00866DC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Расстояние между точками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en-US"/>
        </w:rPr>
        <w:t>M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vertAlign w:val="subscript"/>
        </w:rPr>
        <w:t>1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 и  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en-US"/>
        </w:rPr>
        <w:t>M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vertAlign w:val="subscript"/>
        </w:rPr>
        <w:t>2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 находится так:</w:t>
      </w:r>
    </w:p>
    <w:p w:rsidR="00866DC5" w:rsidRPr="00866396" w:rsidRDefault="00866DC5" w:rsidP="00866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866DC5" w:rsidRDefault="00866DC5" w:rsidP="00866DC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 xml:space="preserve">Координаты середины отрезка равны средним арифметическим координат его концов </w:t>
      </w:r>
      <w:proofErr w:type="spellStart"/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>х</w:t>
      </w:r>
      <w:proofErr w:type="spellEnd"/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= (х</w:t>
      </w:r>
      <w:proofErr w:type="gramStart"/>
      <w:r w:rsidRPr="00866396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1</w:t>
      </w:r>
      <w:proofErr w:type="gramEnd"/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+ х</w:t>
      </w:r>
      <w:r w:rsidRPr="00866396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2</w:t>
      </w:r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>)/2, у = (у</w:t>
      </w:r>
      <w:r w:rsidRPr="00866396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1</w:t>
      </w:r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 xml:space="preserve"> + + у</w:t>
      </w:r>
      <w:r w:rsidRPr="00866396">
        <w:rPr>
          <w:rFonts w:ascii="Times New Roman" w:eastAsiaTheme="minorEastAsia" w:hAnsi="Times New Roman" w:cs="Times New Roman"/>
          <w:iCs/>
          <w:sz w:val="24"/>
          <w:szCs w:val="24"/>
          <w:vertAlign w:val="subscript"/>
        </w:rPr>
        <w:t>2</w:t>
      </w:r>
      <w:r w:rsidRPr="00866396">
        <w:rPr>
          <w:rFonts w:ascii="Times New Roman" w:eastAsiaTheme="minorEastAsia" w:hAnsi="Times New Roman" w:cs="Times New Roman"/>
          <w:iCs/>
          <w:sz w:val="24"/>
          <w:szCs w:val="24"/>
        </w:rPr>
        <w:t>)/2.</w:t>
      </w:r>
    </w:p>
    <w:p w:rsidR="00866DC5" w:rsidRDefault="00866DC5" w:rsidP="00866DC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EF49BF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lastRenderedPageBreak/>
        <w:t xml:space="preserve">Векторы в пространстве. </w:t>
      </w: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Векторы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>длины которых равны единице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br/>
      </w: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|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|= |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j|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 |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k|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называются </w:t>
      </w:r>
      <w:r w:rsidRPr="00EF49BF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координатными векторами (или координатными ортами).</w:t>
      </w: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:rsidR="00866DC5" w:rsidRDefault="00866DC5" w:rsidP="00866DC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Если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представлен в виде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 x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+ y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+ z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</m:acc>
        <w:proofErr w:type="gramStart"/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  <w:proofErr w:type="gramEnd"/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где x, y, z — некоторые числа, называемые </w:t>
      </w:r>
      <w:r w:rsidRPr="00EF49BF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коэффициентами разложения</w:t>
      </w: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то говорят, что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разложен по векторам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</m:acc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. </w:t>
      </w:r>
    </w:p>
    <w:p w:rsidR="00866DC5" w:rsidRPr="00EF49BF" w:rsidRDefault="00866DC5" w:rsidP="00866DC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Например,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OK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 2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+ 3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+ 3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</m:acc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:rsidR="00866DC5" w:rsidRDefault="00866DC5" w:rsidP="00866DC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Изобразим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OK </m:t>
            </m:r>
          </m:e>
        </m:acc>
      </m:oMath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(2, 3, 3) в пространстве. </w:t>
      </w:r>
    </w:p>
    <w:p w:rsidR="00866DC5" w:rsidRPr="00EF49BF" w:rsidRDefault="00866DC5" w:rsidP="00866DC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Шаг 1. Построим систему координат. </w:t>
      </w:r>
      <w:r w:rsidRPr="00EF49BF">
        <w:rPr>
          <w:rFonts w:ascii="Times New Roman" w:eastAsiaTheme="minorEastAsia" w:hAnsi="Times New Roman" w:cs="Times New Roman"/>
          <w:i/>
          <w:sz w:val="24"/>
          <w:szCs w:val="24"/>
        </w:rPr>
        <w:t xml:space="preserve">Оси </w:t>
      </w:r>
      <w:proofErr w:type="spellStart"/>
      <w:r w:rsidRPr="00EF49BF">
        <w:rPr>
          <w:rFonts w:ascii="Times New Roman" w:eastAsiaTheme="minorEastAsia" w:hAnsi="Times New Roman" w:cs="Times New Roman"/>
          <w:i/>
          <w:sz w:val="24"/>
          <w:szCs w:val="24"/>
        </w:rPr>
        <w:t>Ox</w:t>
      </w:r>
      <w:proofErr w:type="spellEnd"/>
      <w:r w:rsidRPr="00EF49BF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proofErr w:type="spellStart"/>
      <w:r w:rsidRPr="00EF49BF">
        <w:rPr>
          <w:rFonts w:ascii="Times New Roman" w:eastAsiaTheme="minorEastAsia" w:hAnsi="Times New Roman" w:cs="Times New Roman"/>
          <w:i/>
          <w:sz w:val="24"/>
          <w:szCs w:val="24"/>
        </w:rPr>
        <w:t>Oy</w:t>
      </w:r>
      <w:proofErr w:type="spellEnd"/>
      <w:r w:rsidRPr="00EF49BF">
        <w:rPr>
          <w:rFonts w:ascii="Times New Roman" w:eastAsiaTheme="minorEastAsia" w:hAnsi="Times New Roman" w:cs="Times New Roman"/>
          <w:i/>
          <w:sz w:val="24"/>
          <w:szCs w:val="24"/>
        </w:rPr>
        <w:t xml:space="preserve">, </w:t>
      </w:r>
      <w:proofErr w:type="spellStart"/>
      <w:r w:rsidRPr="00EF49BF">
        <w:rPr>
          <w:rFonts w:ascii="Times New Roman" w:eastAsiaTheme="minorEastAsia" w:hAnsi="Times New Roman" w:cs="Times New Roman"/>
          <w:i/>
          <w:sz w:val="24"/>
          <w:szCs w:val="24"/>
        </w:rPr>
        <w:t>Oz</w:t>
      </w:r>
      <w:proofErr w:type="spellEnd"/>
      <w:r w:rsidRPr="00EF49B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перпендикулярны и определяют трехмерное пространство (рис. 32).</w:t>
      </w:r>
    </w:p>
    <w:p w:rsidR="00866DC5" w:rsidRDefault="00866DC5" w:rsidP="00866DC5">
      <w:pPr>
        <w:keepNext/>
        <w:spacing w:after="0" w:line="360" w:lineRule="auto"/>
        <w:ind w:firstLine="708"/>
        <w:jc w:val="center"/>
      </w:pPr>
      <w:r w:rsidRPr="00EF49BF">
        <w:rPr>
          <w:rFonts w:ascii="Times New Roman" w:eastAsiaTheme="minorEastAsia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2357005" cy="1533294"/>
            <wp:effectExtent l="19050" t="19050" r="24765" b="1016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586" cy="15486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EF49BF" w:rsidRDefault="00866DC5" w:rsidP="00866DC5">
      <w:pPr>
        <w:pStyle w:val="a3"/>
        <w:jc w:val="center"/>
        <w:rPr>
          <w:rFonts w:ascii="Times New Roman" w:eastAsiaTheme="minorEastAsia" w:hAnsi="Times New Roman" w:cs="Times New Roman"/>
          <w:iCs w:val="0"/>
          <w:sz w:val="24"/>
          <w:szCs w:val="24"/>
        </w:rPr>
      </w:pPr>
      <w:r>
        <w:t xml:space="preserve">Рисунок </w:t>
      </w:r>
      <w:r w:rsidRPr="00EF49BF">
        <w:t>32</w:t>
      </w:r>
    </w:p>
    <w:p w:rsidR="00866DC5" w:rsidRPr="005416BB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Шаг 2. Определим масштаб — размер шага по каждой оси. Как правило, 1 шаг — 1 см (рис. 33).</w:t>
      </w:r>
    </w:p>
    <w:p w:rsidR="00866DC5" w:rsidRPr="005416BB" w:rsidRDefault="00866DC5" w:rsidP="00866DC5">
      <w:pPr>
        <w:pStyle w:val="a4"/>
        <w:keepNext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eastAsiaTheme="minorEastAsia" w:hAnsi="Times New Roman" w:cs="Times New Roman"/>
          <w:b/>
          <w:bCs/>
          <w:i/>
          <w:noProof/>
          <w:sz w:val="24"/>
          <w:szCs w:val="24"/>
          <w:lang w:eastAsia="ru-RU"/>
        </w:rPr>
        <w:drawing>
          <wp:inline distT="0" distB="0" distL="0" distR="0">
            <wp:extent cx="2599459" cy="1529682"/>
            <wp:effectExtent l="19050" t="19050" r="10795" b="139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918" cy="154525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43321E" w:rsidRDefault="00866DC5" w:rsidP="00866DC5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Pr="0043321E">
        <w:rPr>
          <w:rFonts w:ascii="Times New Roman" w:hAnsi="Times New Roman" w:cs="Times New Roman"/>
          <w:sz w:val="24"/>
          <w:szCs w:val="24"/>
        </w:rPr>
        <w:t>33</w:t>
      </w:r>
    </w:p>
    <w:p w:rsidR="00866DC5" w:rsidRPr="005416BB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Шаг 3. Отсчет начинается из точки О. Ее координаты (0, 0, 0). У вектора первая координата определяет, сколько делений необходимо пройти по оси</w:t>
      </w:r>
      <w:proofErr w:type="gramStart"/>
      <w:r w:rsidRPr="005416B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416BB">
        <w:rPr>
          <w:rFonts w:ascii="Times New Roman" w:hAnsi="Times New Roman" w:cs="Times New Roman"/>
          <w:sz w:val="24"/>
          <w:szCs w:val="24"/>
        </w:rPr>
        <w:t>х. Из точки</w:t>
      </w:r>
      <w:proofErr w:type="gramStart"/>
      <w:r w:rsidRPr="005416B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416BB">
        <w:rPr>
          <w:rFonts w:ascii="Times New Roman" w:hAnsi="Times New Roman" w:cs="Times New Roman"/>
          <w:sz w:val="24"/>
          <w:szCs w:val="24"/>
        </w:rPr>
        <w:t xml:space="preserve"> «шагаем» на два деления в положительном направлении по оси Ох (рис. 34).</w:t>
      </w:r>
    </w:p>
    <w:p w:rsidR="00866DC5" w:rsidRPr="005416BB" w:rsidRDefault="00866DC5" w:rsidP="00866DC5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43150" cy="1491565"/>
            <wp:effectExtent l="19050" t="19050" r="19050" b="1397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5138" cy="15055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43321E" w:rsidRDefault="00866DC5" w:rsidP="00866DC5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Pr="0043321E">
        <w:rPr>
          <w:rFonts w:ascii="Times New Roman" w:hAnsi="Times New Roman" w:cs="Times New Roman"/>
          <w:sz w:val="24"/>
          <w:szCs w:val="24"/>
        </w:rPr>
        <w:t>34</w:t>
      </w:r>
    </w:p>
    <w:p w:rsidR="00866DC5" w:rsidRPr="005416BB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Шаг 4. Вторая координата вектора определяет количество делений по оси </w:t>
      </w:r>
      <w:proofErr w:type="spellStart"/>
      <w:r w:rsidRPr="005416BB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5416BB">
        <w:rPr>
          <w:rFonts w:ascii="Times New Roman" w:hAnsi="Times New Roman" w:cs="Times New Roman"/>
          <w:sz w:val="24"/>
          <w:szCs w:val="24"/>
        </w:rPr>
        <w:t>. Находясь в точке 2 на оси</w:t>
      </w:r>
      <w:proofErr w:type="gramStart"/>
      <w:r w:rsidRPr="005416B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416BB">
        <w:rPr>
          <w:rFonts w:ascii="Times New Roman" w:hAnsi="Times New Roman" w:cs="Times New Roman"/>
          <w:sz w:val="24"/>
          <w:szCs w:val="24"/>
        </w:rPr>
        <w:t xml:space="preserve">х, «шагаем» параллельно оси </w:t>
      </w:r>
      <w:proofErr w:type="spellStart"/>
      <w:r w:rsidRPr="005416BB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Pr="005416BB">
        <w:rPr>
          <w:rFonts w:ascii="Times New Roman" w:hAnsi="Times New Roman" w:cs="Times New Roman"/>
          <w:sz w:val="24"/>
          <w:szCs w:val="24"/>
        </w:rPr>
        <w:t xml:space="preserve"> в положительном направлении этой оси на 3 деления (рис. 35).</w:t>
      </w:r>
    </w:p>
    <w:p w:rsidR="00866DC5" w:rsidRPr="005416BB" w:rsidRDefault="00866DC5" w:rsidP="00866DC5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0078" cy="1533570"/>
            <wp:effectExtent l="19050" t="19050" r="1270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305" cy="1554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5416BB" w:rsidRDefault="00866DC5" w:rsidP="00866DC5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Рисунок 35</w:t>
      </w:r>
    </w:p>
    <w:p w:rsidR="00866DC5" w:rsidRPr="005416BB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Шаг 5. Третья координата вектора определяет количество делений по оси </w:t>
      </w:r>
      <w:proofErr w:type="spellStart"/>
      <w:r w:rsidRPr="005416BB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5416BB">
        <w:rPr>
          <w:rFonts w:ascii="Times New Roman" w:hAnsi="Times New Roman" w:cs="Times New Roman"/>
          <w:sz w:val="24"/>
          <w:szCs w:val="24"/>
        </w:rPr>
        <w:t>z</w:t>
      </w:r>
      <w:proofErr w:type="spellEnd"/>
      <w:proofErr w:type="gramEnd"/>
      <w:r w:rsidRPr="005416BB">
        <w:rPr>
          <w:rFonts w:ascii="Times New Roman" w:hAnsi="Times New Roman" w:cs="Times New Roman"/>
          <w:sz w:val="24"/>
          <w:szCs w:val="24"/>
        </w:rPr>
        <w:t xml:space="preserve">. Находясь в точке (2, 3) на плоскости Оху, «шагаем» параллельно оси </w:t>
      </w:r>
      <w:proofErr w:type="spellStart"/>
      <w:r w:rsidRPr="005416BB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5416BB">
        <w:rPr>
          <w:rFonts w:ascii="Times New Roman" w:hAnsi="Times New Roman" w:cs="Times New Roman"/>
          <w:sz w:val="24"/>
          <w:szCs w:val="24"/>
        </w:rPr>
        <w:t>z</w:t>
      </w:r>
      <w:proofErr w:type="spellEnd"/>
      <w:proofErr w:type="gramEnd"/>
      <w:r w:rsidRPr="005416BB">
        <w:rPr>
          <w:rFonts w:ascii="Times New Roman" w:hAnsi="Times New Roman" w:cs="Times New Roman"/>
          <w:sz w:val="24"/>
          <w:szCs w:val="24"/>
        </w:rPr>
        <w:t xml:space="preserve"> в положительном направлении этой оси на 3 деления (рис. 36).</w:t>
      </w:r>
    </w:p>
    <w:p w:rsidR="00866DC5" w:rsidRPr="005416BB" w:rsidRDefault="00866DC5" w:rsidP="00866DC5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2314" cy="1728746"/>
            <wp:effectExtent l="19050" t="19050" r="15875" b="2413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899" cy="17501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Pr="005416BB" w:rsidRDefault="00866DC5" w:rsidP="00866DC5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Рисунок 36</w:t>
      </w:r>
    </w:p>
    <w:p w:rsidR="00866DC5" w:rsidRPr="005416BB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Шаг 6. Соединяем точку</w:t>
      </w:r>
      <w:proofErr w:type="gramStart"/>
      <w:r w:rsidRPr="005416B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5416BB">
        <w:rPr>
          <w:rFonts w:ascii="Times New Roman" w:hAnsi="Times New Roman" w:cs="Times New Roman"/>
          <w:sz w:val="24"/>
          <w:szCs w:val="24"/>
        </w:rPr>
        <w:t xml:space="preserve"> (начало вектора) и полученную точку K (конец вектора) (рис. 37).</w:t>
      </w:r>
    </w:p>
    <w:p w:rsidR="00866DC5" w:rsidRDefault="00866DC5" w:rsidP="00866DC5">
      <w:pPr>
        <w:keepNext/>
        <w:jc w:val="center"/>
      </w:pPr>
      <w:r w:rsidRPr="005416BB">
        <w:rPr>
          <w:noProof/>
          <w:lang w:eastAsia="ru-RU"/>
        </w:rPr>
        <w:lastRenderedPageBreak/>
        <w:drawing>
          <wp:inline distT="0" distB="0" distL="0" distR="0">
            <wp:extent cx="2012554" cy="1574223"/>
            <wp:effectExtent l="19050" t="19050" r="26035" b="260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33" cy="15900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DC5" w:rsidRDefault="00866DC5" w:rsidP="00866DC5">
      <w:pPr>
        <w:pStyle w:val="a3"/>
        <w:jc w:val="center"/>
      </w:pPr>
      <w:r>
        <w:t>Рисунок 37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6F7A">
        <w:rPr>
          <w:rFonts w:ascii="Times New Roman" w:hAnsi="Times New Roman" w:cs="Times New Roman"/>
          <w:b/>
          <w:bCs/>
          <w:sz w:val="24"/>
          <w:szCs w:val="24"/>
        </w:rPr>
        <w:t xml:space="preserve">Операции над векторами </w:t>
      </w:r>
      <w:r>
        <w:rPr>
          <w:rFonts w:ascii="Times New Roman" w:hAnsi="Times New Roman" w:cs="Times New Roman"/>
          <w:b/>
          <w:bCs/>
          <w:sz w:val="24"/>
          <w:szCs w:val="24"/>
        </w:rPr>
        <w:t>в пространстве</w:t>
      </w:r>
      <w:r w:rsidRPr="00CE6F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Если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b 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2;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e>
        </m:d>
      </m:oMath>
      <w:r w:rsidRPr="00CE6F7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то:</w:t>
      </w:r>
    </w:p>
    <w:p w:rsidR="00866DC5" w:rsidRDefault="00866DC5" w:rsidP="00866DC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Сумма векторов находится как сумма всех координат векторов: </w:t>
      </w:r>
    </w:p>
    <w:p w:rsidR="00866DC5" w:rsidRDefault="00866DC5" w:rsidP="00866DC5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+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</w:p>
    <w:p w:rsidR="00866DC5" w:rsidRDefault="00866DC5" w:rsidP="00866DC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Разность векторов находится как разность всех координат векторов:</w:t>
      </w:r>
    </w:p>
    <w:p w:rsidR="00866DC5" w:rsidRDefault="00866DC5" w:rsidP="00866DC5">
      <w:pPr>
        <w:pStyle w:val="a4"/>
        <w:spacing w:after="0" w:line="360" w:lineRule="auto"/>
        <w:ind w:left="1069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e>
        </m:acc>
      </m:oMath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-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</m:oMath>
    </w:p>
    <w:p w:rsidR="00866DC5" w:rsidRPr="00866396" w:rsidRDefault="00866DC5" w:rsidP="00866DC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Произведение вектора на число находится как произведение каждой координаты вектора на это число: </w:t>
      </w:r>
    </w:p>
    <w:p w:rsidR="00866DC5" w:rsidRPr="00866396" w:rsidRDefault="00866DC5" w:rsidP="00866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k∙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;k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</m:oMath>
      </m:oMathPara>
    </w:p>
    <w:p w:rsidR="00866DC5" w:rsidRPr="00866396" w:rsidRDefault="00866DC5" w:rsidP="00866DC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Д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лина вектора равна:</w:t>
      </w:r>
    </w:p>
    <w:p w:rsidR="00866DC5" w:rsidRPr="00866396" w:rsidRDefault="00866DC5" w:rsidP="00866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а 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 </m:t>
          </m:r>
          <m:rad>
            <m:radPr>
              <m:deg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</m:oMath>
      </m:oMathPara>
    </w:p>
    <w:p w:rsidR="00866DC5" w:rsidRPr="00866396" w:rsidRDefault="00866DC5" w:rsidP="00866DC5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Расстояние между точками</w:t>
      </w: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en-US"/>
        </w:rPr>
        <w:t>M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vertAlign w:val="subscript"/>
        </w:rPr>
        <w:t>1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 и  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val="en-US"/>
        </w:rPr>
        <w:t>M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  <w:vertAlign w:val="subscript"/>
        </w:rPr>
        <w:t>2</w:t>
      </w:r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Pr="00866396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 находится так:</w:t>
      </w:r>
    </w:p>
    <w:p w:rsidR="00866DC5" w:rsidRPr="00866396" w:rsidRDefault="00866DC5" w:rsidP="00866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х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:rsidR="00866DC5" w:rsidRDefault="00866DC5" w:rsidP="00866DC5"/>
    <w:p w:rsidR="00866DC5" w:rsidRPr="006F59F6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Что такое вектор?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Как найти сумму векторов? Как умножить вектор на число?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Какой отрезок прямой называют вектором? 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Что является началом и концом вектора?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Перечислите основные операции над векторами. 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Найдите применение векторов в медицине.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 xml:space="preserve">Какие действия над векторами можно производить на плоскости? В пространстве? </w:t>
      </w:r>
    </w:p>
    <w:p w:rsidR="00866DC5" w:rsidRPr="005416BB" w:rsidRDefault="00866DC5" w:rsidP="00866DC5">
      <w:pPr>
        <w:pStyle w:val="a4"/>
        <w:numPr>
          <w:ilvl w:val="0"/>
          <w:numId w:val="3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16BB">
        <w:rPr>
          <w:rFonts w:ascii="Times New Roman" w:hAnsi="Times New Roman" w:cs="Times New Roman"/>
          <w:sz w:val="24"/>
          <w:szCs w:val="24"/>
        </w:rPr>
        <w:t>Что называют координатами вектора?</w:t>
      </w:r>
    </w:p>
    <w:p w:rsidR="00866DC5" w:rsidRPr="006F59F6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DC5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DC5" w:rsidRPr="006F59F6" w:rsidRDefault="00866DC5" w:rsidP="00866DC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9F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Список используемой литературы. </w:t>
      </w:r>
    </w:p>
    <w:p w:rsidR="00866DC5" w:rsidRPr="006F59F6" w:rsidRDefault="00866DC5" w:rsidP="00866DC5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6F59F6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6F59F6"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 w:rsidRPr="006F59F6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6F59F6">
        <w:rPr>
          <w:rFonts w:ascii="Times New Roman" w:hAnsi="Times New Roman" w:cs="Times New Roman"/>
          <w:sz w:val="24"/>
          <w:szCs w:val="24"/>
        </w:rPr>
        <w:t xml:space="preserve">. уровни / Л.С. </w:t>
      </w:r>
      <w:proofErr w:type="spellStart"/>
      <w:r w:rsidRPr="006F59F6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6F59F6"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866DC5" w:rsidRPr="006F59F6" w:rsidRDefault="00866DC5" w:rsidP="00866DC5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59F6"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>СПО / И.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 w:rsidRPr="006F59F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F59F6"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:rsidR="0073605E" w:rsidRDefault="0073605E"/>
    <w:sectPr w:rsidR="0073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B75DA"/>
    <w:multiLevelType w:val="hybridMultilevel"/>
    <w:tmpl w:val="58F2B874"/>
    <w:lvl w:ilvl="0" w:tplc="8C98368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907625"/>
    <w:multiLevelType w:val="hybridMultilevel"/>
    <w:tmpl w:val="0B6A613A"/>
    <w:lvl w:ilvl="0" w:tplc="8C98368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A238D2"/>
    <w:multiLevelType w:val="hybridMultilevel"/>
    <w:tmpl w:val="F9B05FD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2C077B"/>
    <w:multiLevelType w:val="multilevel"/>
    <w:tmpl w:val="B7CCB4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3605E"/>
    <w:rsid w:val="0073605E"/>
    <w:rsid w:val="0086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C5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866D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D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iPriority w:val="35"/>
    <w:unhideWhenUsed/>
    <w:qFormat/>
    <w:rsid w:val="00866DC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866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2025-10-27T09:20:00Z</dcterms:created>
  <dcterms:modified xsi:type="dcterms:W3CDTF">2025-10-27T09:21:00Z</dcterms:modified>
</cp:coreProperties>
</file>