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F5" w:rsidRDefault="00E45AF5" w:rsidP="00E45AF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12"/>
      <w:r w:rsidRPr="005862DB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3.6. Обратные тригонометрические функции.</w:t>
      </w:r>
      <w:bookmarkEnd w:id="0"/>
    </w:p>
    <w:p w:rsidR="00E45AF5" w:rsidRPr="005862DB" w:rsidRDefault="00E45AF5" w:rsidP="00E45AF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62DB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Обратные тригонометрические функции. Их свойства и графики.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Обратные тригонометрические функции — это функции арксинус, арккосинус, арктангенс и арккотангенс. Арксинусом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называют такое число –π/2 ≤ α ≤ π/2, что sinα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AF5" w:rsidRDefault="00E45AF5" w:rsidP="00E45AF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6765" cy="2737158"/>
            <wp:effectExtent l="0" t="0" r="698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856" cy="274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AF5" w:rsidRPr="00625C84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Из определения следует, что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|arcsinx|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≤ π/2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62DB">
        <w:rPr>
          <w:rFonts w:ascii="Times New Roman" w:hAnsi="Times New Roman" w:cs="Times New Roman"/>
          <w:sz w:val="24"/>
          <w:szCs w:val="24"/>
        </w:rPr>
        <w:t>Также</w:t>
      </w:r>
      <w:r w:rsidRPr="00625C84">
        <w:rPr>
          <w:rFonts w:ascii="Times New Roman" w:hAnsi="Times New Roman" w:cs="Times New Roman"/>
          <w:sz w:val="24"/>
          <w:szCs w:val="24"/>
          <w:lang w:val="en-US"/>
        </w:rPr>
        <w:t xml:space="preserve"> sin(</w:t>
      </w:r>
      <w:proofErr w:type="spellStart"/>
      <w:r w:rsidRPr="00625C84">
        <w:rPr>
          <w:rFonts w:ascii="Times New Roman" w:hAnsi="Times New Roman" w:cs="Times New Roman"/>
          <w:sz w:val="24"/>
          <w:szCs w:val="24"/>
          <w:lang w:val="en-US"/>
        </w:rPr>
        <w:t>arcsinx</w:t>
      </w:r>
      <w:proofErr w:type="spellEnd"/>
      <w:r w:rsidRPr="00625C84">
        <w:rPr>
          <w:rFonts w:ascii="Times New Roman" w:hAnsi="Times New Roman" w:cs="Times New Roman"/>
          <w:sz w:val="24"/>
          <w:szCs w:val="24"/>
          <w:lang w:val="en-US"/>
        </w:rPr>
        <w:t xml:space="preserve">) = x, </w:t>
      </w:r>
      <w:proofErr w:type="spellStart"/>
      <w:r w:rsidRPr="00625C84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625C8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25C8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625C84">
        <w:rPr>
          <w:rFonts w:ascii="Times New Roman" w:hAnsi="Times New Roman" w:cs="Times New Roman"/>
          <w:sz w:val="24"/>
          <w:szCs w:val="24"/>
          <w:lang w:val="en-US"/>
        </w:rPr>
        <w:t xml:space="preserve">) = x. 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Функция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arcsinx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определена и непрерывна на отрезке [–1; 1]. Ее областью значений является отрезок [–π/2, π/2]. Она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обратна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функции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sinx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, рассматриваемой на отрезке [–π/2, π/2] и поэтому монотонно возрастает. Функция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arcsinx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является нечетной. 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Арккосинусом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называют такое число 0 ≤ α ≤ π, что cosα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AF5" w:rsidRDefault="00E45AF5" w:rsidP="00E45AF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6632" cy="27660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767" cy="27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lastRenderedPageBreak/>
        <w:t xml:space="preserve">Из определения следует, что 0 ≤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arccosx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≤ π. Также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arccosx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Функция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arccosx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определена и непрерывна на отрезке [–1; 1]. Ее областью значений является отрезок [0; π]. Она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обратна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функции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, рассматриваемой на отрезке [0; π], и поэтому монотонно убывает на области определения. Функция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arccosx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не является ни четной, ни нечетной. 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Арктангенсом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называют такое число –π/2 ≤ α ≤ π/2, что tgα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AF5" w:rsidRDefault="00E45AF5" w:rsidP="00E45A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9420" cy="2870984"/>
            <wp:effectExtent l="0" t="0" r="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492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Функция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является нечетной. Арккотангенсом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называют такое число </w:t>
      </w:r>
      <w:r>
        <w:rPr>
          <w:rFonts w:ascii="Times New Roman" w:hAnsi="Times New Roman" w:cs="Times New Roman"/>
          <w:sz w:val="24"/>
          <w:szCs w:val="24"/>
        </w:rPr>
        <w:br/>
      </w:r>
      <w:r w:rsidRPr="005862DB">
        <w:rPr>
          <w:rFonts w:ascii="Times New Roman" w:hAnsi="Times New Roman" w:cs="Times New Roman"/>
          <w:sz w:val="24"/>
          <w:szCs w:val="24"/>
        </w:rPr>
        <w:t xml:space="preserve">0 ≤ α ≤ π, что ctgα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>.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 xml:space="preserve"> Функции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определены и непрерывны на всей числовой оси. Их областями значений являются, соответственно, интервалы </w:t>
      </w:r>
      <w:r>
        <w:rPr>
          <w:rFonts w:ascii="Times New Roman" w:hAnsi="Times New Roman" w:cs="Times New Roman"/>
          <w:sz w:val="24"/>
          <w:szCs w:val="24"/>
        </w:rPr>
        <w:br/>
      </w:r>
      <w:r w:rsidRPr="005862DB">
        <w:rPr>
          <w:rFonts w:ascii="Times New Roman" w:hAnsi="Times New Roman" w:cs="Times New Roman"/>
          <w:sz w:val="24"/>
          <w:szCs w:val="24"/>
        </w:rPr>
        <w:t xml:space="preserve">(–π/2; π/2) и (0; π). Арктангенс монотонно возрастает, а арккотангенс монотонно убывает на всей области определения. Функциями, обратными к данным, являются соответственно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на (–π/2; π/2) и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на (0; π). Функция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не является ни четной, ни нечетной.</w:t>
      </w:r>
    </w:p>
    <w:p w:rsidR="00E45AF5" w:rsidRDefault="00E45AF5" w:rsidP="00E45A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67305" cy="30099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686" cy="30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Отрицательные углы обратных тригонометрических функций:</w:t>
      </w:r>
    </w:p>
    <w:p w:rsidR="00E45AF5" w:rsidRDefault="00E45AF5" w:rsidP="00E45A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11980" cy="1173480"/>
            <wp:effectExtent l="0" t="0" r="7620" b="7620"/>
            <wp:docPr id="24" name="Рисунок 24" descr="Главные значения: arcsin, arccos, arctg и arctg: расчет, св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ые значения: arcsin, arccos, arctg и arctg: расчет, свойст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AF5" w:rsidRPr="005862DB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DB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самопроверки. </w:t>
      </w:r>
    </w:p>
    <w:p w:rsidR="00E45AF5" w:rsidRPr="005862DB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>1. Перечислите обратные тригонометрические функции.</w:t>
      </w:r>
    </w:p>
    <w:p w:rsidR="00E45AF5" w:rsidRDefault="00E45AF5" w:rsidP="00E45A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DB">
        <w:rPr>
          <w:rFonts w:ascii="Times New Roman" w:hAnsi="Times New Roman" w:cs="Times New Roman"/>
          <w:sz w:val="24"/>
          <w:szCs w:val="24"/>
        </w:rPr>
        <w:t>2. Отличаются ли между собой графики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62DB">
        <w:rPr>
          <w:rFonts w:ascii="Times New Roman" w:hAnsi="Times New Roman" w:cs="Times New Roman"/>
          <w:sz w:val="24"/>
          <w:szCs w:val="24"/>
        </w:rPr>
        <w:t>arcctgx</w:t>
      </w:r>
      <w:proofErr w:type="spellEnd"/>
      <w:r w:rsidRPr="005862DB">
        <w:rPr>
          <w:rFonts w:ascii="Times New Roman" w:hAnsi="Times New Roman" w:cs="Times New Roman"/>
          <w:sz w:val="24"/>
          <w:szCs w:val="24"/>
        </w:rPr>
        <w:t xml:space="preserve">? </w:t>
      </w:r>
      <w:r w:rsidRPr="005862DB">
        <w:rPr>
          <w:rFonts w:ascii="Times New Roman" w:hAnsi="Times New Roman" w:cs="Times New Roman"/>
          <w:sz w:val="24"/>
          <w:szCs w:val="24"/>
        </w:rPr>
        <w:cr/>
      </w: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E45AF5" w:rsidRDefault="00E45AF5" w:rsidP="00E45AF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E45AF5" w:rsidRDefault="00E45AF5" w:rsidP="00E45AF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3121A9" w:rsidRPr="00E45AF5" w:rsidRDefault="003121A9">
      <w:pPr>
        <w:rPr>
          <w:rFonts w:ascii="Times New Roman" w:hAnsi="Times New Roman" w:cs="Times New Roman"/>
          <w:sz w:val="24"/>
          <w:szCs w:val="24"/>
        </w:rPr>
      </w:pPr>
    </w:p>
    <w:sectPr w:rsidR="003121A9" w:rsidRPr="00E4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DD2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121A9"/>
    <w:rsid w:val="003121A9"/>
    <w:rsid w:val="00E4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45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A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45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2025-10-27T09:45:00Z</dcterms:created>
  <dcterms:modified xsi:type="dcterms:W3CDTF">2025-10-27T09:45:00Z</dcterms:modified>
</cp:coreProperties>
</file>