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A5" w:rsidRDefault="00DB2EA5" w:rsidP="00DB2EA5">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Лекция 12. Рыночные отношения</w:t>
      </w:r>
    </w:p>
    <w:p w:rsidR="00E76654" w:rsidRPr="00DB2EA5" w:rsidRDefault="00B75976" w:rsidP="00DB2EA5">
      <w:pPr>
        <w:spacing w:line="360" w:lineRule="auto"/>
        <w:ind w:firstLine="709"/>
        <w:jc w:val="both"/>
        <w:rPr>
          <w:rFonts w:ascii="Times New Roman" w:hAnsi="Times New Roman" w:cs="Times New Roman"/>
          <w:sz w:val="28"/>
          <w:szCs w:val="28"/>
        </w:rPr>
      </w:pPr>
      <w:r w:rsidRPr="00DB2EA5">
        <w:rPr>
          <w:rFonts w:ascii="Times New Roman" w:hAnsi="Times New Roman" w:cs="Times New Roman"/>
          <w:sz w:val="28"/>
          <w:szCs w:val="28"/>
        </w:rPr>
        <w:t>Обмен соединяет производителей и потребителей, связывает членов общества. Через обмен формируется система экономических отношений. Способы обмена могут быть различны. В древние времена преобладал натуральный обмен. Он стал необходим в условиях общественного разделения труда (н</w:t>
      </w:r>
      <w:r w:rsidR="00DB2EA5">
        <w:rPr>
          <w:rFonts w:ascii="Times New Roman" w:hAnsi="Times New Roman" w:cs="Times New Roman"/>
          <w:sz w:val="28"/>
          <w:szCs w:val="28"/>
        </w:rPr>
        <w:t>а земледелие, скотоводство и ре</w:t>
      </w:r>
      <w:r w:rsidRPr="00DB2EA5">
        <w:rPr>
          <w:rFonts w:ascii="Times New Roman" w:hAnsi="Times New Roman" w:cs="Times New Roman"/>
          <w:sz w:val="28"/>
          <w:szCs w:val="28"/>
        </w:rPr>
        <w:t xml:space="preserve">месла) и специализации. Люди, производившие разнородную продукцию, были вынуждены обмениваться продуктами своего труда, чтобы более полно удовлетворить свои материальные потребности. При обмене приходилось сопоставлять ценность и полезность обмениваемых предметов, чтобы интересы каждой из сторон не были ущемлены. Соизмерение ценностей вещей при натуральном обмене представляло весьма сложную проблему. Как, например, определить, сколько глиняных горшков можно получить за корову? Поэтому со временем для измерения стоимости вещей стали использовать предметы, одинаково ценимые большинством людей. Так появились деньги, а вместе с ними и денежный обмен. Сначала в качестве денег выступали различные вещи: шкурки животных, домашний скот, ракушки, зерно и др. И по сей день некоторые реликтовые племена используют в качестве денег подобные предметы. Неудобство таких денег состояло в их недолговечности, потере с течением времени полезных свойств. Так, шкурки постепенно изнашивались, а домашний скот мог заболеть и пасть. На смену натуральным деньгам пришли металлические. Они были более долговечны и могли делиться на части. Сначала металл использовали в слитках. Чтобы оплатить недорогую покупку, от слитка отрезали кусок, который приходилось взвешивать для определения его ценности. На Руси основной единицей платежа была гривна (около 400 граммов серебра). Довольно часто гривна представляла собой обруч для ношения на шее. Для оплаты товаров ее могли делить напополам (рубить), отсюда пошло на' звание «рубль». Постоянное деление металлических слитков и взвешивание отрезанных кусков также были не вполне удобными. Поэтому появились монеты — металлические деньги со строго фиксированным весом </w:t>
      </w:r>
      <w:r w:rsidRPr="00DB2EA5">
        <w:rPr>
          <w:rFonts w:ascii="Times New Roman" w:hAnsi="Times New Roman" w:cs="Times New Roman"/>
          <w:sz w:val="28"/>
          <w:szCs w:val="28"/>
        </w:rPr>
        <w:lastRenderedPageBreak/>
        <w:t>и стоимостью. В большинстве случаев монеты имели и имеют по сей день дисковую форму. На каждой из ее сторон чеканились какие-либо изображения. Чаще всего это были лица монархов, гербы государств, а</w:t>
      </w:r>
      <w:r w:rsidR="00DB2EA5" w:rsidRPr="00DB2EA5">
        <w:rPr>
          <w:rFonts w:ascii="Times New Roman" w:hAnsi="Times New Roman" w:cs="Times New Roman"/>
          <w:sz w:val="28"/>
          <w:szCs w:val="28"/>
        </w:rPr>
        <w:t xml:space="preserve"> также различные надписи. Монеты </w:t>
      </w:r>
      <w:r w:rsidR="00DB2EA5" w:rsidRPr="00DB2EA5">
        <w:rPr>
          <w:rFonts w:ascii="Times New Roman" w:hAnsi="Times New Roman" w:cs="Times New Roman"/>
          <w:sz w:val="28"/>
          <w:szCs w:val="28"/>
        </w:rPr>
        <w:t>были довольно распространенными деньгами в течение многих столетий, пока в XVIII в. не появились бумажные деньги (рис. 18). Они более удобны, потому что легче по весу, чем металлические, н занимают значительно меньше места. Металлические деньги (золото, серебро) — это реальные деньги, они вряд ли когда-нибудь обесценятся. Бумажные же деньги являются символическими. Их реальная стоимость раина стоимости израсходованной на них бумаги и типографских услуг. В то же время формальная стоимость денег определяется их номиналом, т.е. той суммой, которая обозначена на купюре. Бумажные деньги при всех их достоинствах имеют свои недостатки. Их легко подделать. Современные типографские технологии позволяют копировать даже самые совершенные средства защиты. Еще одна проблема — это износ купюр.</w:t>
      </w:r>
      <w:r w:rsidR="00DB2EA5" w:rsidRPr="00DB2EA5">
        <w:rPr>
          <w:rFonts w:ascii="Times New Roman" w:hAnsi="Times New Roman" w:cs="Times New Roman"/>
          <w:sz w:val="28"/>
          <w:szCs w:val="28"/>
        </w:rPr>
        <w:t xml:space="preserve"> </w:t>
      </w:r>
      <w:r w:rsidR="00DB2EA5" w:rsidRPr="00DB2EA5">
        <w:rPr>
          <w:rFonts w:ascii="Times New Roman" w:hAnsi="Times New Roman" w:cs="Times New Roman"/>
          <w:sz w:val="28"/>
          <w:szCs w:val="28"/>
        </w:rPr>
        <w:t xml:space="preserve">Рынок обслуживает производство, обмен, распределение и потребление. Для производства </w:t>
      </w:r>
      <w:r w:rsidR="00DB2EA5">
        <w:rPr>
          <w:rFonts w:ascii="Times New Roman" w:hAnsi="Times New Roman" w:cs="Times New Roman"/>
          <w:sz w:val="28"/>
          <w:szCs w:val="28"/>
        </w:rPr>
        <w:t>рынок поставляет необходимые ре</w:t>
      </w:r>
      <w:r w:rsidR="00DB2EA5" w:rsidRPr="00DB2EA5">
        <w:rPr>
          <w:rFonts w:ascii="Times New Roman" w:hAnsi="Times New Roman" w:cs="Times New Roman"/>
          <w:sz w:val="28"/>
          <w:szCs w:val="28"/>
        </w:rPr>
        <w:t xml:space="preserve">сурсы и реализует выпускаемую продукцию, а также определяет спрос на нес. В области обмена рынок служит главным каналом сбыта и закупок товаров и услуг. В области распределения он выступает тем механизмом, который определяет размеры доходов для владельцев ресурсов, продающихся на рынке. Через рынок потребителю поступает основная часть потребительских благ. Наконец, на рынке определяется </w:t>
      </w:r>
      <w:r w:rsidR="00DB2EA5">
        <w:rPr>
          <w:rFonts w:ascii="Times New Roman" w:hAnsi="Times New Roman" w:cs="Times New Roman"/>
          <w:sz w:val="28"/>
          <w:szCs w:val="28"/>
        </w:rPr>
        <w:t>цена, представляющая собой глав</w:t>
      </w:r>
      <w:r w:rsidR="00DB2EA5" w:rsidRPr="00DB2EA5">
        <w:rPr>
          <w:rFonts w:ascii="Times New Roman" w:hAnsi="Times New Roman" w:cs="Times New Roman"/>
          <w:sz w:val="28"/>
          <w:szCs w:val="28"/>
        </w:rPr>
        <w:t>ный индикатор рыночной экономики</w:t>
      </w:r>
      <w:r w:rsidR="00DB2EA5" w:rsidRPr="00DB2EA5">
        <w:rPr>
          <w:rFonts w:ascii="Times New Roman" w:hAnsi="Times New Roman" w:cs="Times New Roman"/>
          <w:sz w:val="28"/>
          <w:szCs w:val="28"/>
        </w:rPr>
        <w:t xml:space="preserve">. </w:t>
      </w:r>
      <w:r w:rsidR="00DB2EA5" w:rsidRPr="00DB2EA5">
        <w:rPr>
          <w:rFonts w:ascii="Times New Roman" w:hAnsi="Times New Roman" w:cs="Times New Roman"/>
          <w:sz w:val="28"/>
          <w:szCs w:val="28"/>
        </w:rPr>
        <w:t>Конечно, продавец может произвольно установить цену. Но если цена будет слишком высокой, то товар не купят, а если о н а будет ниже себестоимости, то предприниматель разорится. На процесс ценообразования ок</w:t>
      </w:r>
      <w:r w:rsidR="00DB2EA5">
        <w:rPr>
          <w:rFonts w:ascii="Times New Roman" w:hAnsi="Times New Roman" w:cs="Times New Roman"/>
          <w:sz w:val="28"/>
          <w:szCs w:val="28"/>
        </w:rPr>
        <w:t>азывают влияние множество объект</w:t>
      </w:r>
      <w:r w:rsidR="00DB2EA5" w:rsidRPr="00DB2EA5">
        <w:rPr>
          <w:rFonts w:ascii="Times New Roman" w:hAnsi="Times New Roman" w:cs="Times New Roman"/>
          <w:sz w:val="28"/>
          <w:szCs w:val="28"/>
        </w:rPr>
        <w:t xml:space="preserve">ивных факторов: соотношение спроса и предложения, редкость (дефицит) и престижность товара, возможность замены товара аналогичным, степень его необходимости. Цены бывают нескольких видов: оптовые и розничные, внутренние и мировые. Но независимо от вида они выполняют </w:t>
      </w:r>
      <w:r w:rsidR="00DB2EA5">
        <w:rPr>
          <w:rFonts w:ascii="Times New Roman" w:hAnsi="Times New Roman" w:cs="Times New Roman"/>
          <w:sz w:val="28"/>
          <w:szCs w:val="28"/>
        </w:rPr>
        <w:lastRenderedPageBreak/>
        <w:t xml:space="preserve">одни и те </w:t>
      </w:r>
      <w:r w:rsidR="00DB2EA5" w:rsidRPr="00DB2EA5">
        <w:rPr>
          <w:rFonts w:ascii="Times New Roman" w:hAnsi="Times New Roman" w:cs="Times New Roman"/>
          <w:sz w:val="28"/>
          <w:szCs w:val="28"/>
        </w:rPr>
        <w:t>же функции. Прежде всего цена информирует покупателя о том, сколько денег хочет продавец получить за товар</w:t>
      </w:r>
      <w:r w:rsidR="00DB2EA5">
        <w:rPr>
          <w:rFonts w:ascii="Times New Roman" w:hAnsi="Times New Roman" w:cs="Times New Roman"/>
          <w:sz w:val="28"/>
          <w:szCs w:val="28"/>
        </w:rPr>
        <w:t xml:space="preserve"> (информи</w:t>
      </w:r>
      <w:r w:rsidR="00DB2EA5" w:rsidRPr="00DB2EA5">
        <w:rPr>
          <w:rFonts w:ascii="Times New Roman" w:hAnsi="Times New Roman" w:cs="Times New Roman"/>
          <w:sz w:val="28"/>
          <w:szCs w:val="28"/>
        </w:rPr>
        <w:t>рующая функция). Эта информация ориентирует покупателя в выборе товара и определяет сп</w:t>
      </w:r>
      <w:r w:rsidR="00DB2EA5">
        <w:rPr>
          <w:rFonts w:ascii="Times New Roman" w:hAnsi="Times New Roman" w:cs="Times New Roman"/>
          <w:sz w:val="28"/>
          <w:szCs w:val="28"/>
        </w:rPr>
        <w:t>рос на него (ориентирующая функ</w:t>
      </w:r>
      <w:r w:rsidR="00DB2EA5" w:rsidRPr="00DB2EA5">
        <w:rPr>
          <w:rFonts w:ascii="Times New Roman" w:hAnsi="Times New Roman" w:cs="Times New Roman"/>
          <w:sz w:val="28"/>
          <w:szCs w:val="28"/>
        </w:rPr>
        <w:t>ция). Увеличение цены на товар стимулирует производителя к выпуску продукции (стимулирующая функция), а увеличение спроса</w:t>
      </w:r>
      <w:r w:rsidR="00DB2EA5" w:rsidRPr="00DB2EA5">
        <w:rPr>
          <w:rFonts w:ascii="Times New Roman" w:hAnsi="Times New Roman" w:cs="Times New Roman"/>
          <w:sz w:val="28"/>
          <w:szCs w:val="28"/>
        </w:rPr>
        <w:t xml:space="preserve">. </w:t>
      </w:r>
      <w:r w:rsidR="00DB2EA5" w:rsidRPr="00DB2EA5">
        <w:rPr>
          <w:rFonts w:ascii="Times New Roman" w:hAnsi="Times New Roman" w:cs="Times New Roman"/>
          <w:sz w:val="28"/>
          <w:szCs w:val="28"/>
        </w:rPr>
        <w:t xml:space="preserve">на товар при снижении цены побуждает производителя к снижению себестоимости (ресурсосберегающая функция). Наконец, изменение цен способствует перераспределению капитала из одной отрасли экономики в другую (распределительная функция). Условиями существования рынка выступают разделение труда, специализация, обмен, наличие самостоятельных субъектов экономической деятельности, свобода предпринимательской деятельности, основанная на частной собственности. Все это регулируется общеобязательными правилами поведения — обычаями, традициями, законами. Рынок как механизм взаимодействия покупателей и продавцов («большой» рынок) состоит из отдельных («малых») рынков — капитала, труда, ценных бумаг, валютных средств, продовольствия, жилья, страховых услуг и др. Рынок выполняет ряд функций. Прежде всего это информационная функция. Она проявляется в определении цен на товары и услуги, предложения и спроса на них. Регулирующая функция проявляется в изменении структуры производства, регулировании цен, внедрении новых технологий и т.д. Рынок выступает посредником между производителями и потребителями (посредническая функция), позволяя им найти наиболее выгодный вариант купли-продажи. Стимулирующая функция нацеливает производителя на повышение эффективности производства. Покупатели и продавцы на рынке постоянно совершают обмен денег на товар и обратно. Товар — это продукт труда, удовлетворяющий какую-либо потребность и </w:t>
      </w:r>
      <w:r w:rsidR="00DB2EA5">
        <w:rPr>
          <w:rFonts w:ascii="Times New Roman" w:hAnsi="Times New Roman" w:cs="Times New Roman"/>
          <w:sz w:val="28"/>
          <w:szCs w:val="28"/>
        </w:rPr>
        <w:t>предназначенный не для собствен</w:t>
      </w:r>
      <w:r w:rsidR="00DB2EA5" w:rsidRPr="00DB2EA5">
        <w:rPr>
          <w:rFonts w:ascii="Times New Roman" w:hAnsi="Times New Roman" w:cs="Times New Roman"/>
          <w:sz w:val="28"/>
          <w:szCs w:val="28"/>
        </w:rPr>
        <w:t>но</w:t>
      </w:r>
      <w:r w:rsidR="00DB2EA5">
        <w:rPr>
          <w:rFonts w:ascii="Times New Roman" w:hAnsi="Times New Roman" w:cs="Times New Roman"/>
          <w:sz w:val="28"/>
          <w:szCs w:val="28"/>
        </w:rPr>
        <w:t>го потреб</w:t>
      </w:r>
      <w:r w:rsidR="00DB2EA5" w:rsidRPr="00DB2EA5">
        <w:rPr>
          <w:rFonts w:ascii="Times New Roman" w:hAnsi="Times New Roman" w:cs="Times New Roman"/>
          <w:sz w:val="28"/>
          <w:szCs w:val="28"/>
        </w:rPr>
        <w:t xml:space="preserve">ления производителя, а для продажи. Важным свойством товара служит его полезность, т.е. способность удовлетворения какой-либо потребности потребителя. Потребитель оценивает степень пользы от потребления товаров и выстраивает для себя шкалу </w:t>
      </w:r>
      <w:r w:rsidR="00DB2EA5" w:rsidRPr="00DB2EA5">
        <w:rPr>
          <w:rFonts w:ascii="Times New Roman" w:hAnsi="Times New Roman" w:cs="Times New Roman"/>
          <w:sz w:val="28"/>
          <w:szCs w:val="28"/>
        </w:rPr>
        <w:lastRenderedPageBreak/>
        <w:t>полезности каждого из них. Потребности людей очень отличаются друг от друга. В то же время существуют объективные обстоятельства, заставляющие всех покупать тот или иной товар. В экономической науке сформулирован закон убывающей предельной полезности, в соответствии с которым по мере увеличения потребления блага его полезность уменьшается. Например, когда человек хочет есть, первая порция еды будет для него обладать высокой степенью полезности, вторая — меньшей, третья — еще более меньшей, и, наконец, когда человек насытится, оставшаяся еда будет в его глазах обладать минимальной степенью полезности</w:t>
      </w:r>
      <w:r w:rsidR="00DB2EA5" w:rsidRPr="00DB2EA5">
        <w:rPr>
          <w:rFonts w:ascii="Times New Roman" w:hAnsi="Times New Roman" w:cs="Times New Roman"/>
          <w:sz w:val="28"/>
          <w:szCs w:val="28"/>
        </w:rPr>
        <w:t xml:space="preserve">. </w:t>
      </w:r>
      <w:r w:rsidR="00DB2EA5" w:rsidRPr="00DB2EA5">
        <w:rPr>
          <w:rFonts w:ascii="Times New Roman" w:hAnsi="Times New Roman" w:cs="Times New Roman"/>
          <w:sz w:val="28"/>
          <w:szCs w:val="28"/>
        </w:rPr>
        <w:t xml:space="preserve">Формирование рыночных цен происходит в процессе взаимодействия производителей (продавцов) и потребителей (покупателей), преследующих диаметрально противоположные цели. Этот процесс в большинстве случаев связан с конкуренцией — соперничеством между участниками рынка. Конкуренция может представлять собой борьбу и за экономические ресурсы, и за утверждение устойчивой ниши на рынке. Достоинство конкуренции состоит в том, что она ставит распределение ограниченных ресурсов в зависимость от экономических аргументов конкурентов. Победить в конкурентной борьбе можно предлагая блага более высокого качества по меньшей цене. Поэтому роль конкуренции заключается в том, что она способствует установлению на рынке определенного порядка, гарантирующего производство достаточного количества качественных и продающихся по равновесной цене благ. Различают такие виды конкуренции, как совершенная и несовершенная. При совершенной конкуренции существует множество мелких фирм, предлагающих на рынке однородную продукцию. ( амому потребителю безразлично, у какой фирмы он будет приобретать эту продукцию. Доля каждой фирмы в общем объеме рыночного предложения продукции данного вида настолько мала, что любое решение о повышении или понижении цены, принятое одно й фирмой, не отражается на ценах других производителей. Появление новых фирм в отрасли не встречает каких-либо препятствий или ограничений. Выход из отрасли также абсолютно свободен. Нет ограничений на доступ той или иной фирмы к информации о </w:t>
      </w:r>
      <w:r w:rsidR="00DB2EA5" w:rsidRPr="00DB2EA5">
        <w:rPr>
          <w:rFonts w:ascii="Times New Roman" w:hAnsi="Times New Roman" w:cs="Times New Roman"/>
          <w:sz w:val="28"/>
          <w:szCs w:val="28"/>
        </w:rPr>
        <w:lastRenderedPageBreak/>
        <w:t>состоянии рынка, ценах на товары и ресурсы, затратах, качестве товаров, технике производства и т.д. Несовершенная конкуренция связана с заметным ограничением свободного предпринимательства. Такая конкуренция имеет место при незначительном количестве фирм в каждой сфере предпринимательской деятельности</w:t>
      </w:r>
      <w:r w:rsidR="00DB2EA5">
        <w:rPr>
          <w:rFonts w:ascii="Times New Roman" w:hAnsi="Times New Roman" w:cs="Times New Roman"/>
          <w:sz w:val="28"/>
          <w:szCs w:val="28"/>
        </w:rPr>
        <w:t>. Какая-либо группа предпринимат</w:t>
      </w:r>
      <w:r w:rsidR="00DB2EA5" w:rsidRPr="00DB2EA5">
        <w:rPr>
          <w:rFonts w:ascii="Times New Roman" w:hAnsi="Times New Roman" w:cs="Times New Roman"/>
          <w:sz w:val="28"/>
          <w:szCs w:val="28"/>
        </w:rPr>
        <w:t xml:space="preserve">елей (или даже один предприниматель) может произвольно влиять на конъюнктуру рынка. </w:t>
      </w:r>
      <w:r w:rsidR="00DB2EA5">
        <w:rPr>
          <w:rFonts w:ascii="Times New Roman" w:hAnsi="Times New Roman" w:cs="Times New Roman"/>
          <w:sz w:val="28"/>
          <w:szCs w:val="28"/>
        </w:rPr>
        <w:t>Проникновение новых предпринимат</w:t>
      </w:r>
      <w:r w:rsidR="00DB2EA5" w:rsidRPr="00DB2EA5">
        <w:rPr>
          <w:rFonts w:ascii="Times New Roman" w:hAnsi="Times New Roman" w:cs="Times New Roman"/>
          <w:sz w:val="28"/>
          <w:szCs w:val="28"/>
        </w:rPr>
        <w:t>елей на рынок затруднительно. Отсутствуют заменители продукции, выпускаемой привилегированными производителями. Промежуточным в</w:t>
      </w:r>
      <w:r w:rsidR="00DB2EA5">
        <w:rPr>
          <w:rFonts w:ascii="Times New Roman" w:hAnsi="Times New Roman" w:cs="Times New Roman"/>
          <w:sz w:val="28"/>
          <w:szCs w:val="28"/>
        </w:rPr>
        <w:t>идом конкуренции выступает моноп</w:t>
      </w:r>
      <w:r w:rsidR="00DB2EA5" w:rsidRPr="00DB2EA5">
        <w:rPr>
          <w:rFonts w:ascii="Times New Roman" w:hAnsi="Times New Roman" w:cs="Times New Roman"/>
          <w:sz w:val="28"/>
          <w:szCs w:val="28"/>
        </w:rPr>
        <w:t>олистическая конкуренция. Она представляет собой тип рынка, в условиях которого большое количе</w:t>
      </w:r>
      <w:r w:rsidR="00DB2EA5">
        <w:rPr>
          <w:rFonts w:ascii="Times New Roman" w:hAnsi="Times New Roman" w:cs="Times New Roman"/>
          <w:sz w:val="28"/>
          <w:szCs w:val="28"/>
        </w:rPr>
        <w:t>ство мелких фирм предлагают разн</w:t>
      </w:r>
      <w:r w:rsidR="00DB2EA5" w:rsidRPr="00DB2EA5">
        <w:rPr>
          <w:rFonts w:ascii="Times New Roman" w:hAnsi="Times New Roman" w:cs="Times New Roman"/>
          <w:sz w:val="28"/>
          <w:szCs w:val="28"/>
        </w:rPr>
        <w:t xml:space="preserve">ородную продукцию. Вхождение на рынок и выход из него обычно не связаны с какими-либо трудностями. Существуют различия в качестве, внешнем виде и других характеристиках товаров, производимых разными фирмами, </w:t>
      </w:r>
      <w:r w:rsidR="00DB2EA5">
        <w:rPr>
          <w:rFonts w:ascii="Times New Roman" w:hAnsi="Times New Roman" w:cs="Times New Roman"/>
          <w:sz w:val="28"/>
          <w:szCs w:val="28"/>
        </w:rPr>
        <w:t>которые делают эти товары</w:t>
      </w:r>
      <w:r w:rsidR="00DB2EA5" w:rsidRPr="00DB2EA5">
        <w:rPr>
          <w:rFonts w:ascii="Times New Roman" w:hAnsi="Times New Roman" w:cs="Times New Roman"/>
          <w:sz w:val="28"/>
          <w:szCs w:val="28"/>
        </w:rPr>
        <w:t xml:space="preserve"> уникальными, хотя и взаимозаменяемыми</w:t>
      </w:r>
      <w:r w:rsidR="00DB2EA5" w:rsidRPr="00DB2EA5">
        <w:rPr>
          <w:rFonts w:ascii="Times New Roman" w:hAnsi="Times New Roman" w:cs="Times New Roman"/>
          <w:sz w:val="28"/>
          <w:szCs w:val="28"/>
        </w:rPr>
        <w:t xml:space="preserve">. </w:t>
      </w:r>
      <w:r w:rsidR="00DB2EA5" w:rsidRPr="00DB2EA5">
        <w:rPr>
          <w:rFonts w:ascii="Times New Roman" w:hAnsi="Times New Roman" w:cs="Times New Roman"/>
          <w:sz w:val="28"/>
          <w:szCs w:val="28"/>
        </w:rPr>
        <w:t xml:space="preserve">Противоположность конкуренции составляет монополия. В условиях монополии существует только один продавец продукции, не имеющей близких аналогов. Ставятся жесткие барьеры для вступления в отрасль других фирм. Если в единственном числе выступает покупатель, то </w:t>
      </w:r>
      <w:r w:rsidR="00DB2EA5">
        <w:rPr>
          <w:rFonts w:ascii="Times New Roman" w:hAnsi="Times New Roman" w:cs="Times New Roman"/>
          <w:sz w:val="28"/>
          <w:szCs w:val="28"/>
        </w:rPr>
        <w:t>такая конкуренция называется моноп</w:t>
      </w:r>
      <w:r w:rsidR="00DB2EA5" w:rsidRPr="00DB2EA5">
        <w:rPr>
          <w:rFonts w:ascii="Times New Roman" w:hAnsi="Times New Roman" w:cs="Times New Roman"/>
          <w:sz w:val="28"/>
          <w:szCs w:val="28"/>
        </w:rPr>
        <w:t xml:space="preserve">сония. В некоторых отраслях встречается двусторонняя монополия, когда на рынке определенной продукции выступают один продавец и один покупатель. Например, в сфере военного производства заказчиком выступает государство, а поставщиком — какая-нибудь одна-единственная фирма. Чистая монополия и чистая монопсония — сравнительно редкие явления. Гораздо чаще в рыночной экономике складывается олигополия, которая предполагает существование нескольких крупных фирм, выпускающих как однородную, так и разнородную продукцию. Вступление новых фирм в отрасль затруднительно. Особенность олигополии заключается во взаимной зависимости фирм при принятии решений о ценах на свою продукцию. В рамках рыночной экономики </w:t>
      </w:r>
      <w:r w:rsidR="00DB2EA5" w:rsidRPr="00DB2EA5">
        <w:rPr>
          <w:rFonts w:ascii="Times New Roman" w:hAnsi="Times New Roman" w:cs="Times New Roman"/>
          <w:sz w:val="28"/>
          <w:szCs w:val="28"/>
        </w:rPr>
        <w:lastRenderedPageBreak/>
        <w:t>актуальной становится защита конкурентной среды с целью достижения оптимального сочетания различных видов конкуренции и недопущения подавления одних субъектов экономической деятельности другими. Такую задачу выполняет государство, которое проводит антимонопольную политику, закрепляя правила экономической деятельности в законах. Важнейшими элементами рыночного механизма выступают спрос и предложение. Спрос — это намерение покупателей приобрести данный товар по данной цене, подкрепленное денежной возможностью. В условиях рынка действует закон спроса, согласно которому при равных условиях спрос на товар тем выше, чем ниже цена этого товара, и наоборот, чем выше цена, тем ниже спрос на товар. Спрос во многом зависит от дохода потребителя и от цен на близкие по назначению и качеству товары. Закон спроса работает в условиях стабильного экономического развития. Он не действует в ситуациях ажиотажного спроса, вызванного ожидающимся повышением цен. Закон спроса не распространяется на антиквариат, предметы роскоши, т. е. на те товары, которые выступают средством накопления, а также на случаи, когда спрос переключается на технологически новые товары. Изменение количества товара, который покупатели хотят и могут купить в зависимости от из</w:t>
      </w:r>
      <w:r w:rsidR="00DB2EA5" w:rsidRPr="00DB2EA5">
        <w:rPr>
          <w:rFonts w:ascii="Times New Roman" w:hAnsi="Times New Roman" w:cs="Times New Roman"/>
          <w:sz w:val="28"/>
          <w:szCs w:val="28"/>
        </w:rPr>
        <w:t>менения цены, называют и</w:t>
      </w:r>
      <w:r w:rsidR="00DB2EA5">
        <w:rPr>
          <w:rFonts w:ascii="Times New Roman" w:hAnsi="Times New Roman" w:cs="Times New Roman"/>
          <w:sz w:val="28"/>
          <w:szCs w:val="28"/>
        </w:rPr>
        <w:t>змен</w:t>
      </w:r>
      <w:r w:rsidR="00DB2EA5" w:rsidRPr="00DB2EA5">
        <w:rPr>
          <w:rFonts w:ascii="Times New Roman" w:hAnsi="Times New Roman" w:cs="Times New Roman"/>
          <w:sz w:val="28"/>
          <w:szCs w:val="28"/>
        </w:rPr>
        <w:t>ени</w:t>
      </w:r>
      <w:r w:rsidR="00DB2EA5" w:rsidRPr="00DB2EA5">
        <w:rPr>
          <w:rFonts w:ascii="Times New Roman" w:hAnsi="Times New Roman" w:cs="Times New Roman"/>
          <w:sz w:val="28"/>
          <w:szCs w:val="28"/>
        </w:rPr>
        <w:t>ем ветчины спроса. Если цена на товар снижается, то величина спроса на него возрастает, и нао</w:t>
      </w:r>
      <w:r w:rsidR="00DB2EA5">
        <w:rPr>
          <w:rFonts w:ascii="Times New Roman" w:hAnsi="Times New Roman" w:cs="Times New Roman"/>
          <w:sz w:val="28"/>
          <w:szCs w:val="28"/>
        </w:rPr>
        <w:t>борот. Кроме цены на спрос влия</w:t>
      </w:r>
      <w:r w:rsidR="00DB2EA5" w:rsidRPr="00DB2EA5">
        <w:rPr>
          <w:rFonts w:ascii="Times New Roman" w:hAnsi="Times New Roman" w:cs="Times New Roman"/>
          <w:sz w:val="28"/>
          <w:szCs w:val="28"/>
        </w:rPr>
        <w:t>ют доходы населения, изменение его структуры (по возрастному, профессиональному и другим признакам), изменение цен на аналогичные товары, а также смена моды, вкусов, привычек. Предложение — это намерение продавца предложить свой товар к продаже за определенный промежуток времени при всех возможных ценах на него. Действующий на рынке закон предложения состоит в том, что при равных условиях количество предлагаемого продавцами то вара тем выше, чем выше цена этого товара, и наоборот, чем ниже цена, тем ниже величина его предложения. Кроме цены на предложение оказывают влияние и другие факторы. Например, снижение издержек производс</w:t>
      </w:r>
      <w:r w:rsidR="00DB2EA5">
        <w:rPr>
          <w:rFonts w:ascii="Times New Roman" w:hAnsi="Times New Roman" w:cs="Times New Roman"/>
          <w:sz w:val="28"/>
          <w:szCs w:val="28"/>
        </w:rPr>
        <w:t>тва приводит к увеличению предло</w:t>
      </w:r>
      <w:r w:rsidR="00DB2EA5" w:rsidRPr="00DB2EA5">
        <w:rPr>
          <w:rFonts w:ascii="Times New Roman" w:hAnsi="Times New Roman" w:cs="Times New Roman"/>
          <w:sz w:val="28"/>
          <w:szCs w:val="28"/>
        </w:rPr>
        <w:t xml:space="preserve">жения. Соотношение </w:t>
      </w:r>
      <w:r w:rsidR="00DB2EA5" w:rsidRPr="00DB2EA5">
        <w:rPr>
          <w:rFonts w:ascii="Times New Roman" w:hAnsi="Times New Roman" w:cs="Times New Roman"/>
          <w:sz w:val="28"/>
          <w:szCs w:val="28"/>
        </w:rPr>
        <w:lastRenderedPageBreak/>
        <w:t>спроса и предложения фор</w:t>
      </w:r>
      <w:r w:rsidR="00DB2EA5">
        <w:rPr>
          <w:rFonts w:ascii="Times New Roman" w:hAnsi="Times New Roman" w:cs="Times New Roman"/>
          <w:sz w:val="28"/>
          <w:szCs w:val="28"/>
        </w:rPr>
        <w:t>мирует равновесную</w:t>
      </w:r>
      <w:r w:rsidR="00DB2EA5" w:rsidRPr="00DB2EA5">
        <w:rPr>
          <w:rFonts w:ascii="Times New Roman" w:hAnsi="Times New Roman" w:cs="Times New Roman"/>
          <w:sz w:val="28"/>
          <w:szCs w:val="28"/>
        </w:rPr>
        <w:t xml:space="preserve"> рыночную) цену, которая стремится установиться на таком урон не, при котором сирое равен предложению. Рыночная экономика представляет собой наиболее распространенный тип экономических систем в современном мире. Именно в условиях рынка возможно наиболее полно реализовать свои предпринимательские способности</w:t>
      </w:r>
      <w:r w:rsidR="00DB2EA5">
        <w:rPr>
          <w:rFonts w:ascii="Times New Roman" w:hAnsi="Times New Roman" w:cs="Times New Roman"/>
          <w:sz w:val="28"/>
          <w:szCs w:val="28"/>
        </w:rPr>
        <w:t xml:space="preserve"> и удовлетворить необходимые пот</w:t>
      </w:r>
      <w:r w:rsidR="00DB2EA5" w:rsidRPr="00DB2EA5">
        <w:rPr>
          <w:rFonts w:ascii="Times New Roman" w:hAnsi="Times New Roman" w:cs="Times New Roman"/>
          <w:sz w:val="28"/>
          <w:szCs w:val="28"/>
        </w:rPr>
        <w:t>ребности</w:t>
      </w:r>
      <w:r w:rsidR="00DB2EA5">
        <w:rPr>
          <w:rFonts w:ascii="Times New Roman" w:hAnsi="Times New Roman" w:cs="Times New Roman"/>
          <w:sz w:val="28"/>
          <w:szCs w:val="28"/>
        </w:rPr>
        <w:t>.</w:t>
      </w:r>
      <w:bookmarkStart w:id="0" w:name="_GoBack"/>
      <w:bookmarkEnd w:id="0"/>
    </w:p>
    <w:sectPr w:rsidR="00E76654" w:rsidRPr="00DB2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A1"/>
    <w:rsid w:val="00286CA1"/>
    <w:rsid w:val="00B75976"/>
    <w:rsid w:val="00DB2EA5"/>
    <w:rsid w:val="00E7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0DCE5-8499-48AB-9C71-A04E2D00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3</cp:revision>
  <dcterms:created xsi:type="dcterms:W3CDTF">2025-12-03T08:20:00Z</dcterms:created>
  <dcterms:modified xsi:type="dcterms:W3CDTF">2025-12-09T06:28:00Z</dcterms:modified>
</cp:coreProperties>
</file>