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9C270" w14:textId="3A90C315" w:rsidR="00211A36" w:rsidRPr="002A6F02" w:rsidRDefault="00CB43B6" w:rsidP="008723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2974" w:rsidRPr="002A6F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23DB" w:rsidRPr="002A6F02">
        <w:rPr>
          <w:rFonts w:ascii="Times New Roman" w:hAnsi="Times New Roman" w:cs="Times New Roman"/>
          <w:b/>
          <w:bCs/>
          <w:sz w:val="24"/>
          <w:szCs w:val="24"/>
        </w:rPr>
        <w:t>ЛЕКЦИЯ 3</w:t>
      </w:r>
    </w:p>
    <w:p w14:paraId="4EB3F286" w14:textId="5A9B77A4" w:rsidR="008723DB" w:rsidRPr="002A6F02" w:rsidRDefault="008723DB" w:rsidP="008723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>СЕСТРИНСКИЙ УХОД ЗА ПАЦИЕНТАМИ С БРОНХИТОМ И ПНЕВМОНИЕЙ.</w:t>
      </w:r>
    </w:p>
    <w:p w14:paraId="7C9BE18A" w14:textId="0D70D1A9" w:rsidR="008723DB" w:rsidRPr="002A6F02" w:rsidRDefault="00603201" w:rsidP="008723DB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>Бронхит </w:t>
      </w:r>
      <w:r w:rsidRPr="002A6F02">
        <w:rPr>
          <w:rFonts w:ascii="Times New Roman" w:hAnsi="Times New Roman" w:cs="Times New Roman"/>
          <w:sz w:val="24"/>
          <w:szCs w:val="24"/>
        </w:rPr>
        <w:t>— это воспаление слизистой оболочки бронхов.</w:t>
      </w:r>
    </w:p>
    <w:p w14:paraId="5540B93D" w14:textId="5BB50DF4" w:rsidR="00D63395" w:rsidRPr="002A6F02" w:rsidRDefault="00603201" w:rsidP="008723DB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>Этиология:</w:t>
      </w:r>
      <w:r w:rsidRPr="002A6F02">
        <w:rPr>
          <w:rFonts w:ascii="Times New Roman" w:hAnsi="Times New Roman" w:cs="Times New Roman"/>
          <w:sz w:val="24"/>
          <w:szCs w:val="24"/>
        </w:rPr>
        <w:t xml:space="preserve"> </w:t>
      </w:r>
      <w:r w:rsidR="00510452" w:rsidRPr="002A6F02">
        <w:rPr>
          <w:rFonts w:ascii="Times New Roman" w:hAnsi="Times New Roman" w:cs="Times New Roman"/>
          <w:sz w:val="24"/>
          <w:szCs w:val="24"/>
        </w:rPr>
        <w:t>вирусы парагриппа, аденовирусы, реже - вирус гриппа</w:t>
      </w:r>
      <w:r w:rsidR="00F06794">
        <w:rPr>
          <w:rFonts w:ascii="Times New Roman" w:hAnsi="Times New Roman" w:cs="Times New Roman"/>
          <w:sz w:val="24"/>
          <w:szCs w:val="24"/>
        </w:rPr>
        <w:t xml:space="preserve">, кори, </w:t>
      </w:r>
      <w:proofErr w:type="spellStart"/>
      <w:r w:rsidR="00F06794">
        <w:rPr>
          <w:rFonts w:ascii="Times New Roman" w:hAnsi="Times New Roman" w:cs="Times New Roman"/>
          <w:sz w:val="24"/>
          <w:szCs w:val="24"/>
        </w:rPr>
        <w:t>энтеровирусы</w:t>
      </w:r>
      <w:proofErr w:type="spellEnd"/>
      <w:r w:rsidR="00F06794">
        <w:rPr>
          <w:rFonts w:ascii="Times New Roman" w:hAnsi="Times New Roman" w:cs="Times New Roman"/>
          <w:sz w:val="24"/>
          <w:szCs w:val="24"/>
        </w:rPr>
        <w:t>.</w:t>
      </w:r>
    </w:p>
    <w:p w14:paraId="3AD10F7B" w14:textId="09D8EFF5" w:rsidR="00510452" w:rsidRPr="002A6F02" w:rsidRDefault="00510452" w:rsidP="008723DB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Хронический бронхит - это длительно протекающее воспалитель</w:t>
      </w:r>
      <w:r w:rsidR="00F06794">
        <w:rPr>
          <w:rFonts w:ascii="Times New Roman" w:hAnsi="Times New Roman" w:cs="Times New Roman"/>
          <w:sz w:val="24"/>
          <w:szCs w:val="24"/>
        </w:rPr>
        <w:t>ное заболевание бронхов.</w:t>
      </w:r>
    </w:p>
    <w:p w14:paraId="47E3B20F" w14:textId="0F7D8559" w:rsidR="00510452" w:rsidRPr="002A6F02" w:rsidRDefault="00F06794" w:rsidP="00510452">
      <w:pPr>
        <w:pStyle w:val="2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Клиника:</w:t>
      </w:r>
    </w:p>
    <w:p w14:paraId="0532D5A6" w14:textId="77777777" w:rsidR="00510452" w:rsidRPr="002A6F02" w:rsidRDefault="00510452" w:rsidP="00510452">
      <w:pPr>
        <w:pStyle w:val="3"/>
        <w:spacing w:before="0" w:beforeAutospacing="0" w:after="0" w:afterAutospacing="0"/>
        <w:textAlignment w:val="baseline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bookmarkStart w:id="0" w:name="h3_26"/>
      <w:bookmarkEnd w:id="0"/>
      <w:r w:rsidRPr="002A6F02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Острый бронхит</w:t>
      </w:r>
    </w:p>
    <w:p w14:paraId="1476DB31" w14:textId="6B460C42" w:rsidR="00510452" w:rsidRDefault="00F06794" w:rsidP="00F06794">
      <w:pPr>
        <w:pStyle w:val="a4"/>
        <w:spacing w:before="0" w:beforeAutospacing="0" w:after="0" w:afterAutospacing="0"/>
        <w:jc w:val="both"/>
        <w:textAlignment w:val="baseline"/>
        <w:rPr>
          <w:rFonts w:eastAsiaTheme="minorHAnsi"/>
          <w:kern w:val="2"/>
          <w:lang w:eastAsia="en-US"/>
          <w14:ligatures w14:val="standardContextual"/>
        </w:rPr>
      </w:pPr>
      <w:r>
        <w:rPr>
          <w:rFonts w:eastAsiaTheme="minorHAnsi"/>
          <w:kern w:val="2"/>
          <w:lang w:eastAsia="en-US"/>
          <w14:ligatures w14:val="standardContextual"/>
        </w:rPr>
        <w:t>К</w:t>
      </w:r>
      <w:r w:rsidR="002A6F02" w:rsidRPr="002A6F02">
        <w:rPr>
          <w:rFonts w:eastAsiaTheme="minorHAnsi"/>
          <w:kern w:val="2"/>
          <w:lang w:eastAsia="en-US"/>
          <w14:ligatures w14:val="standardContextual"/>
        </w:rPr>
        <w:t xml:space="preserve">ашель, </w:t>
      </w:r>
      <w:r w:rsidR="00510452" w:rsidRPr="002A6F02">
        <w:rPr>
          <w:rFonts w:eastAsiaTheme="minorHAnsi"/>
          <w:kern w:val="2"/>
          <w:lang w:eastAsia="en-US"/>
          <w14:ligatures w14:val="standardContextual"/>
        </w:rPr>
        <w:t xml:space="preserve">повышение температуры (до умеренно высокой), слабость, недомогание, заложенность носа, насморк. </w:t>
      </w:r>
    </w:p>
    <w:p w14:paraId="4A114132" w14:textId="4536EC64" w:rsidR="00D63395" w:rsidRPr="002A6F02" w:rsidRDefault="00F06794" w:rsidP="002A6F02">
      <w:pPr>
        <w:pStyle w:val="a4"/>
        <w:spacing w:before="0" w:beforeAutospacing="0" w:after="0" w:afterAutospacing="0"/>
        <w:jc w:val="both"/>
        <w:textAlignment w:val="baseline"/>
        <w:rPr>
          <w:rFonts w:eastAsiaTheme="minorHAnsi"/>
          <w:kern w:val="2"/>
          <w:lang w:eastAsia="en-US"/>
          <w14:ligatures w14:val="standardContextual"/>
        </w:rPr>
      </w:pPr>
      <w:r>
        <w:rPr>
          <w:rFonts w:eastAsiaTheme="minorHAnsi"/>
          <w:kern w:val="2"/>
          <w:lang w:eastAsia="en-US"/>
          <w14:ligatures w14:val="standardContextual"/>
        </w:rPr>
        <w:t>Хронический: д</w:t>
      </w:r>
      <w:r w:rsidR="00510452" w:rsidRPr="002A6F02">
        <w:rPr>
          <w:rFonts w:eastAsiaTheme="minorHAnsi"/>
          <w:kern w:val="2"/>
          <w:lang w:eastAsia="en-US"/>
          <w14:ligatures w14:val="standardContextual"/>
        </w:rPr>
        <w:t xml:space="preserve">лительный кашель в течение нескольких месяцев более 2 лет подряд. Кашель обычно влажный, появляется в утренние часы, сопровождается выделением незначительного количества мокроты </w:t>
      </w:r>
      <w:bookmarkStart w:id="1" w:name="_GoBack"/>
      <w:bookmarkEnd w:id="1"/>
      <w:r w:rsidR="00510452" w:rsidRPr="002A6F02">
        <w:rPr>
          <w:rFonts w:eastAsiaTheme="minorHAnsi"/>
          <w:kern w:val="2"/>
          <w:lang w:eastAsia="en-US"/>
          <w14:ligatures w14:val="standardContextual"/>
        </w:rPr>
        <w:t xml:space="preserve">Появляется жалобы на гнойную мокроту, недомогание, слабость, утомляемость, потливость по ночам. Присоединяется одышка при нагрузках, даже незначительных. </w:t>
      </w:r>
    </w:p>
    <w:p w14:paraId="6F3019F2" w14:textId="053F4C26" w:rsidR="00D63395" w:rsidRPr="002A6F02" w:rsidRDefault="00D63395" w:rsidP="008723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>Диагностика.</w:t>
      </w:r>
    </w:p>
    <w:p w14:paraId="4291F075" w14:textId="14456160" w:rsidR="00661667" w:rsidRPr="002A6F02" w:rsidRDefault="00661667" w:rsidP="008723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>Острый бронхит</w:t>
      </w:r>
    </w:p>
    <w:p w14:paraId="208FD2B0" w14:textId="09384B21" w:rsidR="00661667" w:rsidRPr="002A6F02" w:rsidRDefault="00661667" w:rsidP="0066166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 xml:space="preserve">общий анализ крови </w:t>
      </w:r>
    </w:p>
    <w:p w14:paraId="4892638F" w14:textId="73950D98" w:rsidR="00661667" w:rsidRPr="002A6F02" w:rsidRDefault="002A6F02" w:rsidP="0066166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рентгенограмма грудной клетки</w:t>
      </w:r>
    </w:p>
    <w:p w14:paraId="765B1222" w14:textId="017782F0" w:rsidR="00661667" w:rsidRPr="002A6F02" w:rsidRDefault="002A6F02" w:rsidP="0066166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общий анализ мокроты</w:t>
      </w:r>
    </w:p>
    <w:p w14:paraId="184295D9" w14:textId="465D4FDB" w:rsidR="00661667" w:rsidRPr="002A6F02" w:rsidRDefault="00F714F1" w:rsidP="008723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>Хронический бронхит</w:t>
      </w:r>
    </w:p>
    <w:p w14:paraId="56FE7177" w14:textId="4DE5C075" w:rsidR="00F714F1" w:rsidRPr="002A6F02" w:rsidRDefault="002A6F02" w:rsidP="00F714F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ОАК</w:t>
      </w:r>
    </w:p>
    <w:p w14:paraId="6BBC27C4" w14:textId="281B4CB9" w:rsidR="00F714F1" w:rsidRPr="002A6F02" w:rsidRDefault="00F714F1" w:rsidP="00F714F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Рентген</w:t>
      </w:r>
      <w:r w:rsidR="002A6F02" w:rsidRPr="002A6F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4F609" w14:textId="03FFC556" w:rsidR="00F714F1" w:rsidRPr="002A6F02" w:rsidRDefault="002A6F02" w:rsidP="00E24B5A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 xml:space="preserve">Бронхоскопия </w:t>
      </w:r>
    </w:p>
    <w:p w14:paraId="04ABF2E2" w14:textId="77777777" w:rsidR="00A51B94" w:rsidRPr="002A6F02" w:rsidRDefault="00A51B94" w:rsidP="00F714F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AA5B5D5" w14:textId="520CCBE0" w:rsidR="00A51B94" w:rsidRPr="002A6F02" w:rsidRDefault="002A6F02" w:rsidP="00A51B94">
      <w:pPr>
        <w:pStyle w:val="a5"/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 xml:space="preserve">КРАТКИЙ ПЛАН СЕСТРИНСКИХ </w:t>
      </w:r>
      <w:proofErr w:type="gramStart"/>
      <w:r w:rsidRPr="002A6F02">
        <w:rPr>
          <w:rFonts w:ascii="Times New Roman" w:hAnsi="Times New Roman" w:cs="Times New Roman"/>
          <w:b/>
          <w:bCs/>
          <w:sz w:val="24"/>
          <w:szCs w:val="24"/>
        </w:rPr>
        <w:t>ВМЕШАТЕЛЬСТВ  В</w:t>
      </w:r>
      <w:proofErr w:type="gramEnd"/>
      <w:r w:rsidRPr="002A6F02">
        <w:rPr>
          <w:rFonts w:ascii="Times New Roman" w:hAnsi="Times New Roman" w:cs="Times New Roman"/>
          <w:b/>
          <w:bCs/>
          <w:sz w:val="24"/>
          <w:szCs w:val="24"/>
        </w:rPr>
        <w:t xml:space="preserve"> СТАЦИОНАРЕ</w:t>
      </w:r>
    </w:p>
    <w:p w14:paraId="023D78A9" w14:textId="77777777" w:rsidR="00A51B94" w:rsidRPr="002A6F02" w:rsidRDefault="00A51B94" w:rsidP="00A51B9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обеспечить соблюдение постельного режима</w:t>
      </w:r>
    </w:p>
    <w:p w14:paraId="0B4A9B6D" w14:textId="50136561" w:rsidR="00A51B94" w:rsidRPr="002A6F02" w:rsidRDefault="002A6F02" w:rsidP="00A51B9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следить за соблюдение диеты № 13 или 15</w:t>
      </w:r>
      <w:r w:rsidR="00A51B94" w:rsidRPr="002A6F02">
        <w:rPr>
          <w:rFonts w:ascii="Times New Roman" w:hAnsi="Times New Roman" w:cs="Times New Roman"/>
          <w:sz w:val="24"/>
          <w:szCs w:val="24"/>
        </w:rPr>
        <w:t xml:space="preserve"> объяснить суть диеты</w:t>
      </w:r>
    </w:p>
    <w:p w14:paraId="483968A2" w14:textId="77777777" w:rsidR="00A51B94" w:rsidRPr="002A6F02" w:rsidRDefault="00A51B94" w:rsidP="00A51B9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 xml:space="preserve">измерять температуру, ад, пульс, </w:t>
      </w:r>
      <w:proofErr w:type="spellStart"/>
      <w:r w:rsidRPr="002A6F02">
        <w:rPr>
          <w:rFonts w:ascii="Times New Roman" w:hAnsi="Times New Roman" w:cs="Times New Roman"/>
          <w:sz w:val="24"/>
          <w:szCs w:val="24"/>
        </w:rPr>
        <w:t>чдд</w:t>
      </w:r>
      <w:proofErr w:type="spellEnd"/>
      <w:r w:rsidRPr="002A6F02">
        <w:rPr>
          <w:rFonts w:ascii="Times New Roman" w:hAnsi="Times New Roman" w:cs="Times New Roman"/>
          <w:sz w:val="24"/>
          <w:szCs w:val="24"/>
        </w:rPr>
        <w:t>, следить за цветом кожных покровов, диурезом, водным балансом, массой тела</w:t>
      </w:r>
    </w:p>
    <w:p w14:paraId="5D6FFCFC" w14:textId="77777777" w:rsidR="00A51B94" w:rsidRPr="002A6F02" w:rsidRDefault="00A51B94" w:rsidP="00A51B9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обеспечить плевательницей, судном</w:t>
      </w:r>
    </w:p>
    <w:p w14:paraId="2C4940EA" w14:textId="77777777" w:rsidR="00A51B94" w:rsidRPr="002A6F02" w:rsidRDefault="00A51B94" w:rsidP="00A51B9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уход по выявленным проблемам/приобретенной</w:t>
      </w:r>
    </w:p>
    <w:p w14:paraId="114C2408" w14:textId="77777777" w:rsidR="00A51B94" w:rsidRPr="002A6F02" w:rsidRDefault="00A51B94" w:rsidP="00A51B9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проветривание палаты, регулярная уборка</w:t>
      </w:r>
    </w:p>
    <w:p w14:paraId="310F0446" w14:textId="77777777" w:rsidR="00A51B94" w:rsidRPr="002A6F02" w:rsidRDefault="00A51B94" w:rsidP="00A51B9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следить за соблюдением личной гигиены, помощь в соблюдении личной гигиены</w:t>
      </w:r>
    </w:p>
    <w:p w14:paraId="2823C234" w14:textId="77777777" w:rsidR="00A51B94" w:rsidRPr="002A6F02" w:rsidRDefault="00A51B94" w:rsidP="00A51B9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беседы с пациентом/родственниками о сути заболевания, факторов риска, назначенном обследовании, необходимости соблюдения назначений врача</w:t>
      </w:r>
    </w:p>
    <w:p w14:paraId="7EDE1762" w14:textId="77777777" w:rsidR="00A51B94" w:rsidRPr="002A6F02" w:rsidRDefault="00A51B94" w:rsidP="00A51B9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подготовка к исследованиям</w:t>
      </w:r>
    </w:p>
    <w:p w14:paraId="52A699F2" w14:textId="14B97B76" w:rsidR="009026ED" w:rsidRPr="002A6F02" w:rsidRDefault="00A51B94" w:rsidP="002A6F02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обеспечить прием лекарств, выполнять назначения врача, уметь оказать помощь при неотложных состояниях</w:t>
      </w:r>
    </w:p>
    <w:p w14:paraId="5EF20F36" w14:textId="77777777" w:rsidR="009026ED" w:rsidRPr="002A6F02" w:rsidRDefault="009026ED" w:rsidP="008F398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F62B2" w14:textId="301897E7" w:rsidR="008F398E" w:rsidRPr="002A6F02" w:rsidRDefault="008F398E" w:rsidP="008F398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>ПНЕВМОНИЯ</w:t>
      </w:r>
    </w:p>
    <w:p w14:paraId="61320277" w14:textId="77777777" w:rsidR="008F398E" w:rsidRPr="002A6F02" w:rsidRDefault="008F398E" w:rsidP="008F398E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>Пневмония</w:t>
      </w:r>
      <w:r w:rsidRPr="002A6F02">
        <w:rPr>
          <w:rFonts w:ascii="Times New Roman" w:hAnsi="Times New Roman" w:cs="Times New Roman"/>
          <w:sz w:val="24"/>
          <w:szCs w:val="24"/>
        </w:rPr>
        <w:t> – это вирусное или микробное инфекционно-воспалительное заболевание легких, дающее очаговые, сегментарные или тотальные поражения легочной ткани. </w:t>
      </w:r>
    </w:p>
    <w:p w14:paraId="2D5E871D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lastRenderedPageBreak/>
        <w:t>Бронхопневмония – это пневмония, при которой воспалительный процесс захватывает дольки легкого в пределах 1 или нескольких сегментов.</w:t>
      </w:r>
    </w:p>
    <w:p w14:paraId="1E7231C3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  <w:u w:val="single"/>
        </w:rPr>
        <w:t>Этиология</w:t>
      </w:r>
      <w:r w:rsidRPr="002A6F02">
        <w:rPr>
          <w:rFonts w:ascii="Times New Roman" w:hAnsi="Times New Roman" w:cs="Times New Roman"/>
          <w:sz w:val="24"/>
          <w:szCs w:val="24"/>
        </w:rPr>
        <w:t>.</w:t>
      </w:r>
    </w:p>
    <w:p w14:paraId="1DEBD198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Пневмококк, стафилококк, стрептококк, клебсиелла, вирусы, при СПИДе – пневмоцисты.</w:t>
      </w:r>
    </w:p>
    <w:p w14:paraId="4546DF0C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  <w:u w:val="single"/>
        </w:rPr>
        <w:t>Клиника</w:t>
      </w:r>
      <w:r w:rsidRPr="002A6F02">
        <w:rPr>
          <w:rFonts w:ascii="Times New Roman" w:hAnsi="Times New Roman" w:cs="Times New Roman"/>
          <w:sz w:val="24"/>
          <w:szCs w:val="24"/>
        </w:rPr>
        <w:t>.</w:t>
      </w:r>
    </w:p>
    <w:p w14:paraId="4AE7A3F4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Начало может быть острым или постепенным, температура 38-39гр., интоксикация умеренная.</w:t>
      </w:r>
    </w:p>
    <w:p w14:paraId="3389A441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Кашель сначала сухой, через 2-3дня влажный, мокрота слизистая/</w:t>
      </w:r>
      <w:proofErr w:type="spellStart"/>
      <w:r w:rsidRPr="002A6F02">
        <w:rPr>
          <w:rFonts w:ascii="Times New Roman" w:hAnsi="Times New Roman" w:cs="Times New Roman"/>
          <w:sz w:val="24"/>
          <w:szCs w:val="24"/>
        </w:rPr>
        <w:t>слизисто</w:t>
      </w:r>
      <w:proofErr w:type="spellEnd"/>
      <w:r w:rsidRPr="002A6F02">
        <w:rPr>
          <w:rFonts w:ascii="Times New Roman" w:hAnsi="Times New Roman" w:cs="Times New Roman"/>
          <w:sz w:val="24"/>
          <w:szCs w:val="24"/>
        </w:rPr>
        <w:t>-гнойная.</w:t>
      </w:r>
    </w:p>
    <w:p w14:paraId="426F1892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Одышка отсутствует, может быть выражена при сливной пневмонии (множественное сливание очагов воспаления). Частота дыхания 24-26 в минуту.</w:t>
      </w:r>
    </w:p>
    <w:p w14:paraId="3B0E7367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Боль в грудной клетке возникает только при сильном кашле.</w:t>
      </w:r>
    </w:p>
    <w:p w14:paraId="19BE736B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  <w:u w:val="single"/>
        </w:rPr>
        <w:t>Диагностика</w:t>
      </w:r>
      <w:r w:rsidRPr="002A6F02">
        <w:rPr>
          <w:rFonts w:ascii="Times New Roman" w:hAnsi="Times New Roman" w:cs="Times New Roman"/>
          <w:sz w:val="24"/>
          <w:szCs w:val="24"/>
        </w:rPr>
        <w:t>.</w:t>
      </w:r>
    </w:p>
    <w:p w14:paraId="3A5E830C" w14:textId="17712928" w:rsidR="00112988" w:rsidRPr="002A6F02" w:rsidRDefault="002A6F02" w:rsidP="00112988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анализ крови </w:t>
      </w:r>
    </w:p>
    <w:p w14:paraId="56D63F85" w14:textId="15C4566A" w:rsidR="00112988" w:rsidRPr="002A6F02" w:rsidRDefault="002A6F02" w:rsidP="00112988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рентгенограмма грудной клетки </w:t>
      </w:r>
    </w:p>
    <w:p w14:paraId="31CD1387" w14:textId="561B71FF" w:rsidR="00112988" w:rsidRPr="002A6F02" w:rsidRDefault="002A6F02" w:rsidP="00112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КРУПОЗНАЯ ПНЕВМОНИЯ</w:t>
      </w:r>
      <w:r w:rsidR="00112988" w:rsidRPr="002A6F02">
        <w:rPr>
          <w:rFonts w:ascii="Times New Roman" w:hAnsi="Times New Roman" w:cs="Times New Roman"/>
          <w:sz w:val="24"/>
          <w:szCs w:val="24"/>
        </w:rPr>
        <w:t xml:space="preserve"> -воспаление доли легкого с прилегающей частью плевры.</w:t>
      </w:r>
    </w:p>
    <w:p w14:paraId="2372FBE2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  <w:u w:val="single"/>
        </w:rPr>
        <w:t>Этиология.</w:t>
      </w:r>
    </w:p>
    <w:p w14:paraId="0D35DEC7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Пневмококк (чаще всего), реже – другие бактерии.</w:t>
      </w:r>
    </w:p>
    <w:p w14:paraId="0A00B158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  <w:u w:val="single"/>
        </w:rPr>
        <w:t>Клиника</w:t>
      </w:r>
      <w:r w:rsidRPr="002A6F02">
        <w:rPr>
          <w:rFonts w:ascii="Times New Roman" w:hAnsi="Times New Roman" w:cs="Times New Roman"/>
          <w:sz w:val="24"/>
          <w:szCs w:val="24"/>
        </w:rPr>
        <w:t>.</w:t>
      </w:r>
    </w:p>
    <w:p w14:paraId="57A0396F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 xml:space="preserve">Начало острое, сильный озноб, повышение температуры до 39-40гр., сильно выражены симптомы интоксикации, могут быть судороги и бред. Кашель сначала сухой, через 2-3дня влажный. Мокрота сначала «ржавая», через несколько дней – </w:t>
      </w:r>
      <w:proofErr w:type="spellStart"/>
      <w:r w:rsidRPr="002A6F02">
        <w:rPr>
          <w:rFonts w:ascii="Times New Roman" w:hAnsi="Times New Roman" w:cs="Times New Roman"/>
          <w:sz w:val="24"/>
          <w:szCs w:val="24"/>
        </w:rPr>
        <w:t>слизисто</w:t>
      </w:r>
      <w:proofErr w:type="spellEnd"/>
      <w:r w:rsidRPr="002A6F02">
        <w:rPr>
          <w:rFonts w:ascii="Times New Roman" w:hAnsi="Times New Roman" w:cs="Times New Roman"/>
          <w:sz w:val="24"/>
          <w:szCs w:val="24"/>
        </w:rPr>
        <w:t>-гнойная.</w:t>
      </w:r>
    </w:p>
    <w:p w14:paraId="38C84791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 xml:space="preserve">Одышка выраженная, смешанного характера, </w:t>
      </w:r>
      <w:proofErr w:type="spellStart"/>
      <w:r w:rsidRPr="002A6F02">
        <w:rPr>
          <w:rFonts w:ascii="Times New Roman" w:hAnsi="Times New Roman" w:cs="Times New Roman"/>
          <w:sz w:val="24"/>
          <w:szCs w:val="24"/>
        </w:rPr>
        <w:t>чд</w:t>
      </w:r>
      <w:proofErr w:type="spellEnd"/>
      <w:r w:rsidRPr="002A6F02">
        <w:rPr>
          <w:rFonts w:ascii="Times New Roman" w:hAnsi="Times New Roman" w:cs="Times New Roman"/>
          <w:sz w:val="24"/>
          <w:szCs w:val="24"/>
        </w:rPr>
        <w:t xml:space="preserve"> 30-40 в минуту.</w:t>
      </w:r>
    </w:p>
    <w:p w14:paraId="766E6342" w14:textId="5DAFFF18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Боль в грудной клетке сильная, усиливается при глубоком вдохе, кашле; положение – на больном боку.</w:t>
      </w:r>
      <w:r w:rsidR="00F46713" w:rsidRPr="002A6F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2D62A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Пульс 100-120 ударов в минуту, слабого наполнения, а/д снижено.</w:t>
      </w:r>
    </w:p>
    <w:p w14:paraId="303EAE0D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 xml:space="preserve">При осмотре кожа бледная с </w:t>
      </w:r>
      <w:proofErr w:type="spellStart"/>
      <w:r w:rsidRPr="002A6F02">
        <w:rPr>
          <w:rFonts w:ascii="Times New Roman" w:hAnsi="Times New Roman" w:cs="Times New Roman"/>
          <w:sz w:val="24"/>
          <w:szCs w:val="24"/>
        </w:rPr>
        <w:t>акроцианозом</w:t>
      </w:r>
      <w:proofErr w:type="spellEnd"/>
      <w:r w:rsidRPr="002A6F02">
        <w:rPr>
          <w:rFonts w:ascii="Times New Roman" w:hAnsi="Times New Roman" w:cs="Times New Roman"/>
          <w:sz w:val="24"/>
          <w:szCs w:val="24"/>
        </w:rPr>
        <w:t>, могут быть герпетические высыпания, щеки ярко гиперемированы, особенно на стороне поражения. Язык сухой, обложен серым налетом, грудная клетка с пораженной стороны отстает при дыхании.</w:t>
      </w:r>
    </w:p>
    <w:p w14:paraId="2360639B" w14:textId="77777777" w:rsidR="00112988" w:rsidRPr="002A6F02" w:rsidRDefault="00112988" w:rsidP="00112988">
      <w:pPr>
        <w:rPr>
          <w:rFonts w:ascii="Times New Roman" w:hAnsi="Times New Roman" w:cs="Times New Roman"/>
          <w:sz w:val="24"/>
          <w:szCs w:val="24"/>
        </w:rPr>
      </w:pPr>
      <w:r w:rsidRPr="002A6F02">
        <w:rPr>
          <w:rFonts w:ascii="Times New Roman" w:hAnsi="Times New Roman" w:cs="Times New Roman"/>
          <w:sz w:val="24"/>
          <w:szCs w:val="24"/>
        </w:rPr>
        <w:t>Диагностика:</w:t>
      </w:r>
    </w:p>
    <w:p w14:paraId="43DA03BB" w14:textId="008A36FF" w:rsidR="00112988" w:rsidRPr="002A6F02" w:rsidRDefault="002A6F02" w:rsidP="00112988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</w:t>
      </w:r>
      <w:r w:rsidR="00F06794">
        <w:rPr>
          <w:rFonts w:ascii="Times New Roman" w:hAnsi="Times New Roman" w:cs="Times New Roman"/>
          <w:sz w:val="24"/>
          <w:szCs w:val="24"/>
        </w:rPr>
        <w:t xml:space="preserve"> и БХ</w:t>
      </w:r>
      <w:r>
        <w:rPr>
          <w:rFonts w:ascii="Times New Roman" w:hAnsi="Times New Roman" w:cs="Times New Roman"/>
          <w:sz w:val="24"/>
          <w:szCs w:val="24"/>
        </w:rPr>
        <w:t xml:space="preserve"> анализ крови </w:t>
      </w:r>
    </w:p>
    <w:p w14:paraId="0061688A" w14:textId="154B6079" w:rsidR="00112988" w:rsidRPr="002A6F02" w:rsidRDefault="002A6F02" w:rsidP="00112988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рентгенография грудной клетки</w:t>
      </w:r>
    </w:p>
    <w:p w14:paraId="33F41F45" w14:textId="5603E159" w:rsidR="00112988" w:rsidRPr="002A6F02" w:rsidRDefault="002A6F02" w:rsidP="00112988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бак-анализ мокроты </w:t>
      </w:r>
    </w:p>
    <w:p w14:paraId="60FDBBF0" w14:textId="392FD40D" w:rsidR="00112988" w:rsidRPr="00F06794" w:rsidRDefault="00F06794" w:rsidP="00F06794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ОАМ</w:t>
      </w:r>
    </w:p>
    <w:p w14:paraId="6AC7E64D" w14:textId="77777777" w:rsidR="00731E24" w:rsidRPr="002A6F02" w:rsidRDefault="00731E24" w:rsidP="009026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F02">
        <w:rPr>
          <w:rFonts w:ascii="Times New Roman" w:hAnsi="Times New Roman" w:cs="Times New Roman"/>
          <w:b/>
          <w:bCs/>
          <w:sz w:val="24"/>
          <w:szCs w:val="24"/>
        </w:rPr>
        <w:t>Сестринский процесс при пневмониях</w:t>
      </w:r>
    </w:p>
    <w:p w14:paraId="49E6F32B" w14:textId="0783F5A6" w:rsidR="00731E24" w:rsidRPr="002A6F02" w:rsidRDefault="00731E24" w:rsidP="002A6F0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6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103"/>
        <w:gridCol w:w="5858"/>
      </w:tblGrid>
      <w:tr w:rsidR="00731E24" w:rsidRPr="002A6F02" w14:paraId="4B74A3B9" w14:textId="77777777" w:rsidTr="00731E24">
        <w:trPr>
          <w:trHeight w:val="36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B8CD7" w14:textId="77777777" w:rsidR="00731E24" w:rsidRPr="002A6F02" w:rsidRDefault="00731E24" w:rsidP="0073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сестринских вмешательств</w:t>
            </w: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26F43E" w14:textId="77777777" w:rsidR="00731E24" w:rsidRPr="002A6F02" w:rsidRDefault="00731E24" w:rsidP="0073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План сестринских вмешательств</w:t>
            </w:r>
          </w:p>
        </w:tc>
      </w:tr>
      <w:tr w:rsidR="00731E24" w:rsidRPr="002A6F02" w14:paraId="74FA87B0" w14:textId="77777777" w:rsidTr="00731E24">
        <w:trPr>
          <w:trHeight w:val="126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B9C8B2" w14:textId="77777777" w:rsidR="00731E24" w:rsidRPr="002A6F02" w:rsidRDefault="00731E24" w:rsidP="0073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В течение суток одышка значительно уменьшится</w:t>
            </w:r>
          </w:p>
        </w:tc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5425B" w14:textId="77777777" w:rsidR="00731E24" w:rsidRPr="002A6F02" w:rsidRDefault="00731E24" w:rsidP="00731E24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Придать пациенту удобное возвышенное положение в сухой постели.</w:t>
            </w:r>
          </w:p>
          <w:p w14:paraId="3FDF9A44" w14:textId="54CDE53F" w:rsidR="00731E24" w:rsidRPr="002A6F02" w:rsidRDefault="00731E24" w:rsidP="00731E24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Обеспечить приток свежего воздуха.</w:t>
            </w:r>
          </w:p>
          <w:p w14:paraId="002DEA44" w14:textId="6C738BA3" w:rsidR="00731E24" w:rsidRPr="002A6F02" w:rsidRDefault="00731E24" w:rsidP="00731E24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Подавать увлажненный кислород </w:t>
            </w:r>
            <w:r w:rsidR="00763A46" w:rsidRPr="002A6F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о назначению врача каждый час по 5—10 минут.</w:t>
            </w:r>
          </w:p>
          <w:p w14:paraId="7C80D1B8" w14:textId="77777777" w:rsidR="00731E24" w:rsidRPr="002A6F02" w:rsidRDefault="00731E24" w:rsidP="00731E24">
            <w:pPr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Наблюдать за общим состоянием пациента, цветом кожных покровов, характером дыхания</w:t>
            </w:r>
          </w:p>
        </w:tc>
      </w:tr>
    </w:tbl>
    <w:p w14:paraId="4A345F4D" w14:textId="77777777" w:rsidR="00731E24" w:rsidRPr="002A6F02" w:rsidRDefault="00731E24" w:rsidP="00731E24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90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253"/>
        <w:gridCol w:w="6656"/>
      </w:tblGrid>
      <w:tr w:rsidR="00731E24" w:rsidRPr="002A6F02" w14:paraId="20C05D29" w14:textId="77777777" w:rsidTr="004E43D0">
        <w:trPr>
          <w:trHeight w:val="348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38EA42" w14:textId="77777777" w:rsidR="00731E24" w:rsidRPr="002A6F02" w:rsidRDefault="00731E24" w:rsidP="0073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Цели сестринских вмешательств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FC549" w14:textId="77777777" w:rsidR="00731E24" w:rsidRPr="002A6F02" w:rsidRDefault="00731E24" w:rsidP="0073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План сестринских вмешательств</w:t>
            </w:r>
          </w:p>
        </w:tc>
      </w:tr>
      <w:tr w:rsidR="00731E24" w:rsidRPr="002A6F02" w14:paraId="7994B7EF" w14:textId="77777777" w:rsidTr="004E43D0">
        <w:trPr>
          <w:trHeight w:val="1728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C2A6FE" w14:textId="0CD7BCF5" w:rsidR="00731E24" w:rsidRPr="002A6F02" w:rsidRDefault="00731E24" w:rsidP="0073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Через 2—3 часа пациент не будет испытывать боль в груди при дыхании и кашле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8D217C" w14:textId="2D158F3F" w:rsidR="00731E24" w:rsidRPr="002A6F02" w:rsidRDefault="00731E24" w:rsidP="00731E24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Удобно уложить пациента на больной бок в возвышенном поло</w:t>
            </w:r>
            <w:r w:rsidR="002A6F02"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4A6944" w14:textId="77777777" w:rsidR="00731E24" w:rsidRPr="002A6F02" w:rsidRDefault="00731E24" w:rsidP="00731E24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Обеспечить пациенту полный покой, научив его мышечной релаксации в первые дни болезни.</w:t>
            </w:r>
          </w:p>
          <w:p w14:paraId="30A65EEF" w14:textId="68666B8C" w:rsidR="00731E24" w:rsidRPr="002A6F02" w:rsidRDefault="00731E24" w:rsidP="00731E24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По назначению врача применить анальге</w:t>
            </w:r>
            <w:r w:rsidR="002A6F02">
              <w:rPr>
                <w:rFonts w:ascii="Times New Roman" w:hAnsi="Times New Roman" w:cs="Times New Roman"/>
                <w:sz w:val="24"/>
                <w:szCs w:val="24"/>
              </w:rPr>
              <w:t xml:space="preserve">тики внутрь или </w:t>
            </w:r>
            <w:proofErr w:type="spellStart"/>
            <w:r w:rsidR="002A6F02">
              <w:rPr>
                <w:rFonts w:ascii="Times New Roman" w:hAnsi="Times New Roman" w:cs="Times New Roman"/>
                <w:sz w:val="24"/>
                <w:szCs w:val="24"/>
              </w:rPr>
              <w:t>парэнтерально</w:t>
            </w:r>
            <w:proofErr w:type="spellEnd"/>
            <w:r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 и в первые дни — противокашлевы</w:t>
            </w:r>
            <w:r w:rsidR="002A6F02">
              <w:rPr>
                <w:rFonts w:ascii="Times New Roman" w:hAnsi="Times New Roman" w:cs="Times New Roman"/>
                <w:sz w:val="24"/>
                <w:szCs w:val="24"/>
              </w:rPr>
              <w:t>е средства</w:t>
            </w:r>
          </w:p>
        </w:tc>
      </w:tr>
      <w:tr w:rsidR="00731E24" w:rsidRPr="002A6F02" w14:paraId="5F7D8289" w14:textId="77777777" w:rsidTr="004E43D0">
        <w:trPr>
          <w:trHeight w:val="279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61461B" w14:textId="77777777" w:rsidR="00731E24" w:rsidRPr="002A6F02" w:rsidRDefault="00731E24" w:rsidP="0073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Температура тела будет постепенно снижаться, не вызывая осложнений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03CB6470" w14:textId="0B2CBF75" w:rsidR="00731E24" w:rsidRPr="002A6F02" w:rsidRDefault="00731E24" w:rsidP="00731E24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На высоте лихорадки выполнить влажное Обтиран</w:t>
            </w:r>
            <w:r w:rsidR="004E43D0" w:rsidRPr="002A6F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е кожи раствором воды с добавлением сп</w:t>
            </w:r>
            <w:r w:rsidR="004E43D0" w:rsidRPr="002A6F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рта. холодную примочку на лоб.</w:t>
            </w:r>
          </w:p>
          <w:p w14:paraId="2CD8BC02" w14:textId="77777777" w:rsidR="00731E24" w:rsidRPr="002A6F02" w:rsidRDefault="00731E24" w:rsidP="00731E24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Обеспечить проветривание помещения и обнажение пациента.</w:t>
            </w:r>
          </w:p>
          <w:p w14:paraId="11B16FB9" w14:textId="77777777" w:rsidR="00731E24" w:rsidRPr="002A6F02" w:rsidRDefault="00731E24" w:rsidP="00731E24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Наложить пузыри со льдом на проекции крупных сосудов через тканевые прослойки.</w:t>
            </w:r>
          </w:p>
          <w:p w14:paraId="5F17BB43" w14:textId="3B1E17DB" w:rsidR="00731E24" w:rsidRPr="002A6F02" w:rsidRDefault="00731E24" w:rsidP="00731E24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для внутримышечного введения 2 мл 50% раствора анальгина и </w:t>
            </w:r>
            <w:r w:rsidR="004E43D0"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мл 1% раствора димедрола (ввести по н</w:t>
            </w:r>
            <w:r w:rsidR="004E43D0" w:rsidRPr="002A6F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значению врача).</w:t>
            </w:r>
          </w:p>
          <w:p w14:paraId="2C77D5E1" w14:textId="4F2966C9" w:rsidR="00731E24" w:rsidRPr="002A6F02" w:rsidRDefault="00731E24" w:rsidP="00731E24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Вводить антибактериальные препараты в строго назначенное врачом время. </w:t>
            </w:r>
          </w:p>
          <w:p w14:paraId="0C54D8BB" w14:textId="77777777" w:rsidR="00731E24" w:rsidRPr="002A6F02" w:rsidRDefault="00731E24" w:rsidP="00731E24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Регулярно измерять АД, следить за пульсом, дыханием пациента, за его внешним видом.</w:t>
            </w:r>
          </w:p>
          <w:p w14:paraId="2E0B360E" w14:textId="5303ADA5" w:rsidR="00731E24" w:rsidRPr="002A6F02" w:rsidRDefault="00731E24" w:rsidP="00731E24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дробное питание малыми порциями и обильное питье (если назначил врач). </w:t>
            </w:r>
          </w:p>
          <w:p w14:paraId="7F2592CB" w14:textId="04227CE1" w:rsidR="00731E24" w:rsidRPr="002A6F02" w:rsidRDefault="00731E24" w:rsidP="00731E24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Постоянно следить за</w:t>
            </w:r>
            <w:r w:rsidR="004E43D0"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r w:rsidR="004E43D0" w:rsidRPr="002A6F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6794">
              <w:rPr>
                <w:rFonts w:ascii="Times New Roman" w:hAnsi="Times New Roman" w:cs="Times New Roman"/>
                <w:sz w:val="24"/>
                <w:szCs w:val="24"/>
              </w:rPr>
              <w:t>ческим состоянием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. пациен</w:t>
            </w:r>
            <w:r w:rsidR="004E43D0" w:rsidRPr="002A6F02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731E24" w:rsidRPr="002A6F02" w14:paraId="13A40578" w14:textId="77777777" w:rsidTr="004E43D0">
        <w:trPr>
          <w:trHeight w:val="1884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05A74C" w14:textId="5E6412E6" w:rsidR="00731E24" w:rsidRPr="002A6F02" w:rsidRDefault="00731E24" w:rsidP="0073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Сухой кашель в течение 3 дней</w:t>
            </w:r>
            <w:r w:rsidRPr="002A6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перейдет во влажный</w:t>
            </w:r>
            <w:r w:rsidR="00763A46" w:rsidRPr="002A6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r w:rsidR="00763A46" w:rsidRPr="002A6F02">
              <w:rPr>
                <w:rFonts w:ascii="Times New Roman" w:hAnsi="Times New Roman" w:cs="Times New Roman"/>
                <w:sz w:val="24"/>
                <w:szCs w:val="24"/>
              </w:rPr>
              <w:t>свободным откашливанием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 мокроты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0CEFED2C" w14:textId="77777777" w:rsidR="00731E24" w:rsidRPr="002A6F02" w:rsidRDefault="00731E24" w:rsidP="00731E24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Давать пациенту теплое щелочное питье.</w:t>
            </w:r>
          </w:p>
          <w:p w14:paraId="19113808" w14:textId="77777777" w:rsidR="00F06794" w:rsidRDefault="00731E24" w:rsidP="00F06794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По назначению врача осуществить подачу противокашлевых средств </w:t>
            </w:r>
          </w:p>
          <w:p w14:paraId="2B942E8E" w14:textId="449F5250" w:rsidR="00731E24" w:rsidRPr="002A6F02" w:rsidRDefault="00731E24" w:rsidP="00F06794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При появлении влажного кашля выполнять массаж </w:t>
            </w:r>
            <w:r w:rsidR="004E43D0" w:rsidRPr="002A6F0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удной клетки.</w:t>
            </w:r>
          </w:p>
          <w:p w14:paraId="6ECABA0D" w14:textId="77777777" w:rsidR="00731E24" w:rsidRPr="002A6F02" w:rsidRDefault="00731E24" w:rsidP="00731E24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Обучить пациента дыхательной гимнастике.</w:t>
            </w:r>
          </w:p>
          <w:p w14:paraId="725074F6" w14:textId="597632D8" w:rsidR="00731E24" w:rsidRPr="002A6F02" w:rsidRDefault="00731E24" w:rsidP="00731E24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 xml:space="preserve">По назначению врача применить Отхаркивающие, </w:t>
            </w:r>
            <w:proofErr w:type="spellStart"/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муколитики</w:t>
            </w:r>
            <w:proofErr w:type="spellEnd"/>
            <w:r w:rsidR="00F0679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06794">
              <w:rPr>
                <w:rFonts w:ascii="Times New Roman" w:hAnsi="Times New Roman" w:cs="Times New Roman"/>
                <w:sz w:val="24"/>
                <w:szCs w:val="24"/>
              </w:rPr>
              <w:t>бронхолитические</w:t>
            </w:r>
            <w:proofErr w:type="spellEnd"/>
            <w:r w:rsidR="00F0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02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</w:tbl>
    <w:p w14:paraId="14B2E7C6" w14:textId="77777777" w:rsidR="00A73F65" w:rsidRPr="002A6F02" w:rsidRDefault="00A73F65" w:rsidP="008F398E">
      <w:pPr>
        <w:rPr>
          <w:rFonts w:ascii="Times New Roman" w:hAnsi="Times New Roman" w:cs="Times New Roman"/>
          <w:sz w:val="24"/>
          <w:szCs w:val="24"/>
        </w:rPr>
      </w:pPr>
      <w:bookmarkStart w:id="2" w:name="h2_32"/>
      <w:bookmarkStart w:id="3" w:name="h2_44"/>
      <w:bookmarkEnd w:id="2"/>
      <w:bookmarkEnd w:id="3"/>
    </w:p>
    <w:sectPr w:rsidR="00A73F65" w:rsidRPr="002A6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D32"/>
    <w:multiLevelType w:val="multilevel"/>
    <w:tmpl w:val="90E0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53C7B"/>
    <w:multiLevelType w:val="multilevel"/>
    <w:tmpl w:val="D3EE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0366C"/>
    <w:multiLevelType w:val="multilevel"/>
    <w:tmpl w:val="2C365A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 w15:restartNumberingAfterBreak="0">
    <w:nsid w:val="0F1B3B97"/>
    <w:multiLevelType w:val="multilevel"/>
    <w:tmpl w:val="A91C384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26166"/>
    <w:multiLevelType w:val="multilevel"/>
    <w:tmpl w:val="AA36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0080E"/>
    <w:multiLevelType w:val="multilevel"/>
    <w:tmpl w:val="613A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679E3"/>
    <w:multiLevelType w:val="multilevel"/>
    <w:tmpl w:val="B42EE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4846E6"/>
    <w:multiLevelType w:val="multilevel"/>
    <w:tmpl w:val="5C64D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903611"/>
    <w:multiLevelType w:val="multilevel"/>
    <w:tmpl w:val="D2CE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FC6B08"/>
    <w:multiLevelType w:val="multilevel"/>
    <w:tmpl w:val="C2B07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8A3DEC"/>
    <w:multiLevelType w:val="multilevel"/>
    <w:tmpl w:val="9F00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D46958"/>
    <w:multiLevelType w:val="multilevel"/>
    <w:tmpl w:val="2C40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D165F5"/>
    <w:multiLevelType w:val="multilevel"/>
    <w:tmpl w:val="8338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3E72D4"/>
    <w:multiLevelType w:val="multilevel"/>
    <w:tmpl w:val="1412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AB145A"/>
    <w:multiLevelType w:val="multilevel"/>
    <w:tmpl w:val="06F0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370FAA"/>
    <w:multiLevelType w:val="multilevel"/>
    <w:tmpl w:val="623C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8301EB"/>
    <w:multiLevelType w:val="multilevel"/>
    <w:tmpl w:val="A80E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843AB1"/>
    <w:multiLevelType w:val="multilevel"/>
    <w:tmpl w:val="A9BE6C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114C27"/>
    <w:multiLevelType w:val="multilevel"/>
    <w:tmpl w:val="6C22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CD4F91"/>
    <w:multiLevelType w:val="hybridMultilevel"/>
    <w:tmpl w:val="D4DC8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5707A"/>
    <w:multiLevelType w:val="multilevel"/>
    <w:tmpl w:val="B41C1A3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293086"/>
    <w:multiLevelType w:val="multilevel"/>
    <w:tmpl w:val="7B6E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C667C5"/>
    <w:multiLevelType w:val="multilevel"/>
    <w:tmpl w:val="619AE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205033"/>
    <w:multiLevelType w:val="multilevel"/>
    <w:tmpl w:val="128C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571B61"/>
    <w:multiLevelType w:val="multilevel"/>
    <w:tmpl w:val="0230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A36826"/>
    <w:multiLevelType w:val="multilevel"/>
    <w:tmpl w:val="B106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B214F6"/>
    <w:multiLevelType w:val="multilevel"/>
    <w:tmpl w:val="BFD6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D13FD9"/>
    <w:multiLevelType w:val="multilevel"/>
    <w:tmpl w:val="43CC5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EA53FD"/>
    <w:multiLevelType w:val="multilevel"/>
    <w:tmpl w:val="C2F6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B06E5F"/>
    <w:multiLevelType w:val="multilevel"/>
    <w:tmpl w:val="E154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6660CD"/>
    <w:multiLevelType w:val="multilevel"/>
    <w:tmpl w:val="D4FC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FD4B05"/>
    <w:multiLevelType w:val="multilevel"/>
    <w:tmpl w:val="94CE1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857C69"/>
    <w:multiLevelType w:val="multilevel"/>
    <w:tmpl w:val="24C06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6F77ED"/>
    <w:multiLevelType w:val="multilevel"/>
    <w:tmpl w:val="4164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92319F"/>
    <w:multiLevelType w:val="multilevel"/>
    <w:tmpl w:val="AA5CFE7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C2475A"/>
    <w:multiLevelType w:val="multilevel"/>
    <w:tmpl w:val="14D0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E00CA9"/>
    <w:multiLevelType w:val="multilevel"/>
    <w:tmpl w:val="C4A4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A91336"/>
    <w:multiLevelType w:val="multilevel"/>
    <w:tmpl w:val="6612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7"/>
  </w:num>
  <w:num w:numId="3">
    <w:abstractNumId w:val="0"/>
  </w:num>
  <w:num w:numId="4">
    <w:abstractNumId w:val="4"/>
  </w:num>
  <w:num w:numId="5">
    <w:abstractNumId w:val="23"/>
  </w:num>
  <w:num w:numId="6">
    <w:abstractNumId w:val="14"/>
  </w:num>
  <w:num w:numId="7">
    <w:abstractNumId w:val="6"/>
  </w:num>
  <w:num w:numId="8">
    <w:abstractNumId w:val="19"/>
  </w:num>
  <w:num w:numId="9">
    <w:abstractNumId w:val="33"/>
  </w:num>
  <w:num w:numId="10">
    <w:abstractNumId w:val="10"/>
  </w:num>
  <w:num w:numId="11">
    <w:abstractNumId w:val="24"/>
  </w:num>
  <w:num w:numId="12">
    <w:abstractNumId w:val="35"/>
  </w:num>
  <w:num w:numId="13">
    <w:abstractNumId w:val="30"/>
  </w:num>
  <w:num w:numId="14">
    <w:abstractNumId w:val="1"/>
  </w:num>
  <w:num w:numId="15">
    <w:abstractNumId w:val="12"/>
  </w:num>
  <w:num w:numId="16">
    <w:abstractNumId w:val="16"/>
  </w:num>
  <w:num w:numId="17">
    <w:abstractNumId w:val="5"/>
  </w:num>
  <w:num w:numId="18">
    <w:abstractNumId w:val="25"/>
  </w:num>
  <w:num w:numId="19">
    <w:abstractNumId w:val="13"/>
  </w:num>
  <w:num w:numId="20">
    <w:abstractNumId w:val="8"/>
  </w:num>
  <w:num w:numId="21">
    <w:abstractNumId w:val="28"/>
  </w:num>
  <w:num w:numId="22">
    <w:abstractNumId w:val="27"/>
  </w:num>
  <w:num w:numId="23">
    <w:abstractNumId w:val="9"/>
  </w:num>
  <w:num w:numId="24">
    <w:abstractNumId w:val="18"/>
  </w:num>
  <w:num w:numId="25">
    <w:abstractNumId w:val="15"/>
  </w:num>
  <w:num w:numId="26">
    <w:abstractNumId w:val="7"/>
  </w:num>
  <w:num w:numId="27">
    <w:abstractNumId w:val="2"/>
  </w:num>
  <w:num w:numId="28">
    <w:abstractNumId w:val="21"/>
  </w:num>
  <w:num w:numId="29">
    <w:abstractNumId w:val="17"/>
  </w:num>
  <w:num w:numId="30">
    <w:abstractNumId w:val="34"/>
  </w:num>
  <w:num w:numId="31">
    <w:abstractNumId w:val="29"/>
  </w:num>
  <w:num w:numId="32">
    <w:abstractNumId w:val="3"/>
  </w:num>
  <w:num w:numId="33">
    <w:abstractNumId w:val="22"/>
  </w:num>
  <w:num w:numId="34">
    <w:abstractNumId w:val="31"/>
  </w:num>
  <w:num w:numId="35">
    <w:abstractNumId w:val="26"/>
  </w:num>
  <w:num w:numId="36">
    <w:abstractNumId w:val="36"/>
  </w:num>
  <w:num w:numId="37">
    <w:abstractNumId w:val="32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D2"/>
    <w:rsid w:val="00112988"/>
    <w:rsid w:val="001168A4"/>
    <w:rsid w:val="00143AD2"/>
    <w:rsid w:val="00196667"/>
    <w:rsid w:val="00211A36"/>
    <w:rsid w:val="00254D23"/>
    <w:rsid w:val="002A6F02"/>
    <w:rsid w:val="0033357D"/>
    <w:rsid w:val="003E11F0"/>
    <w:rsid w:val="004E43D0"/>
    <w:rsid w:val="00510452"/>
    <w:rsid w:val="005D7C06"/>
    <w:rsid w:val="00603201"/>
    <w:rsid w:val="00661667"/>
    <w:rsid w:val="006C3E29"/>
    <w:rsid w:val="00731E24"/>
    <w:rsid w:val="00763A46"/>
    <w:rsid w:val="008723DB"/>
    <w:rsid w:val="008F01D7"/>
    <w:rsid w:val="008F398E"/>
    <w:rsid w:val="009020FD"/>
    <w:rsid w:val="009026ED"/>
    <w:rsid w:val="00907466"/>
    <w:rsid w:val="00941B41"/>
    <w:rsid w:val="009B6C22"/>
    <w:rsid w:val="009E2662"/>
    <w:rsid w:val="009F00E4"/>
    <w:rsid w:val="00A51B94"/>
    <w:rsid w:val="00A577AF"/>
    <w:rsid w:val="00A73F65"/>
    <w:rsid w:val="00AF3273"/>
    <w:rsid w:val="00AF5785"/>
    <w:rsid w:val="00C334D6"/>
    <w:rsid w:val="00CB43B6"/>
    <w:rsid w:val="00D63395"/>
    <w:rsid w:val="00DB2974"/>
    <w:rsid w:val="00E4053D"/>
    <w:rsid w:val="00EC15AA"/>
    <w:rsid w:val="00EC4CB0"/>
    <w:rsid w:val="00EE09E1"/>
    <w:rsid w:val="00F06794"/>
    <w:rsid w:val="00F370D0"/>
    <w:rsid w:val="00F46713"/>
    <w:rsid w:val="00F714F1"/>
    <w:rsid w:val="00FB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0E26"/>
  <w15:chartTrackingRefBased/>
  <w15:docId w15:val="{79711830-AA07-4E7D-81C9-5E155C6F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1E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10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510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9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45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0452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1045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10452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510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F714F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1298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731E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4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Шапкина</dc:creator>
  <cp:keywords/>
  <dc:description/>
  <cp:lastModifiedBy>Komp6</cp:lastModifiedBy>
  <cp:revision>16</cp:revision>
  <dcterms:created xsi:type="dcterms:W3CDTF">2024-12-17T07:39:00Z</dcterms:created>
  <dcterms:modified xsi:type="dcterms:W3CDTF">2025-11-26T10:44:00Z</dcterms:modified>
</cp:coreProperties>
</file>