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EE" w:rsidRDefault="006827EE" w:rsidP="0068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3</w:t>
      </w:r>
      <w:bookmarkStart w:id="0" w:name="_GoBack"/>
      <w:bookmarkEnd w:id="0"/>
    </w:p>
    <w:p w:rsidR="00E82160" w:rsidRPr="006C01FE" w:rsidRDefault="00086A42" w:rsidP="0068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Приоритетные направления профилактики неинфекционных заболеваний</w:t>
      </w:r>
    </w:p>
    <w:p w:rsidR="00086A42" w:rsidRPr="006C01FE" w:rsidRDefault="00086A42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1. Нерациональное питание</w:t>
      </w:r>
    </w:p>
    <w:p w:rsidR="00086A42" w:rsidRPr="006C01FE" w:rsidRDefault="00086A42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2. Низкая физическая активность</w:t>
      </w:r>
    </w:p>
    <w:p w:rsidR="00086A42" w:rsidRPr="006C01FE" w:rsidRDefault="00086A42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3. Психосоциальные факторы</w:t>
      </w:r>
    </w:p>
    <w:p w:rsidR="00086A42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4. </w:t>
      </w:r>
      <w:r w:rsidR="00086A42" w:rsidRPr="006C01FE">
        <w:rPr>
          <w:rFonts w:ascii="Times New Roman" w:hAnsi="Times New Roman" w:cs="Times New Roman"/>
          <w:sz w:val="28"/>
          <w:szCs w:val="28"/>
        </w:rPr>
        <w:t>Повышенное АД</w:t>
      </w:r>
    </w:p>
    <w:p w:rsidR="00086A42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5. </w:t>
      </w:r>
      <w:r w:rsidR="00086A42" w:rsidRPr="006C01FE">
        <w:rPr>
          <w:rFonts w:ascii="Times New Roman" w:hAnsi="Times New Roman" w:cs="Times New Roman"/>
          <w:sz w:val="28"/>
          <w:szCs w:val="28"/>
        </w:rPr>
        <w:t>Ожирение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6. Повышенное содержание холестерина в крови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1FE">
        <w:rPr>
          <w:rFonts w:ascii="Times New Roman" w:hAnsi="Times New Roman" w:cs="Times New Roman"/>
          <w:b/>
          <w:sz w:val="28"/>
          <w:szCs w:val="28"/>
        </w:rPr>
        <w:t>1. Нерациональное питание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Нерациональное (неполноценное) питание и распространение связанных с ним болезней стало глобальной проблемой XXI века. ВОЗ к основным неинфекционным заболеваниям (НИЗ), обусловленным питанием, относит болезни сердечно-сосудистой системы (такие как инфаркт, инсульт, артериальная гипертензия), а также некоторые виды злокачественных новообразований и сахарный диабет 2-го тип</w:t>
      </w:r>
      <w:r w:rsidRPr="006C01FE">
        <w:rPr>
          <w:rFonts w:ascii="Times New Roman" w:hAnsi="Times New Roman" w:cs="Times New Roman"/>
          <w:sz w:val="28"/>
          <w:szCs w:val="28"/>
        </w:rPr>
        <w:t>а.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С недостаточным питанием связаны четыре формы состояний: истощение, задержка роста, пониженная масса тела и недостаток витаминов и минералов. Недоедание, особенно у детей, приводит к высокой уязвимости в отношении инфекционных и неинфекционных заболеваний и росту детской смертности. Избыточное поступление в организм питательных веществ и калорий влечет нарушение энергетического баланса и развитие излишнего веса и ожирения. Основным показателем, используемым повсеместно для определения избыточного веса или ожирения, является индекс массы тела (ИМТ)</w:t>
      </w:r>
      <w:r w:rsidRPr="006C01FE">
        <w:rPr>
          <w:rFonts w:ascii="Times New Roman" w:hAnsi="Times New Roman" w:cs="Times New Roman"/>
          <w:sz w:val="28"/>
          <w:szCs w:val="28"/>
        </w:rPr>
        <w:t>.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Несбалансированное поступление питательных веществ, витаминов и минералов (макро- и микроэлементов) провоцирует развитие различных патологических состояний и заболеваний. Недостаток потребления этих веществ може</w:t>
      </w:r>
      <w:r w:rsidRPr="006C01FE">
        <w:rPr>
          <w:rFonts w:ascii="Times New Roman" w:hAnsi="Times New Roman" w:cs="Times New Roman"/>
          <w:sz w:val="28"/>
          <w:szCs w:val="28"/>
        </w:rPr>
        <w:t xml:space="preserve">т </w:t>
      </w:r>
      <w:r w:rsidRPr="006C01FE">
        <w:rPr>
          <w:rFonts w:ascii="Times New Roman" w:hAnsi="Times New Roman" w:cs="Times New Roman"/>
          <w:sz w:val="28"/>
          <w:szCs w:val="28"/>
        </w:rPr>
        <w:t xml:space="preserve">быть вызван 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- </w:t>
      </w:r>
      <w:r w:rsidRPr="006C01FE">
        <w:rPr>
          <w:rFonts w:ascii="Times New Roman" w:hAnsi="Times New Roman" w:cs="Times New Roman"/>
          <w:sz w:val="28"/>
          <w:szCs w:val="28"/>
        </w:rPr>
        <w:t xml:space="preserve">однообразием рациона питания (например, отсутствием или недостатком овощей и фруктов, мясных или молочных продуктов), 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- </w:t>
      </w:r>
      <w:r w:rsidRPr="006C01FE">
        <w:rPr>
          <w:rFonts w:ascii="Times New Roman" w:hAnsi="Times New Roman" w:cs="Times New Roman"/>
          <w:sz w:val="28"/>
          <w:szCs w:val="28"/>
        </w:rPr>
        <w:t xml:space="preserve">а также употреблением продуктов, способствующих быстрому выведению их из организма или препятствующих их усвоению. 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- </w:t>
      </w:r>
      <w:r w:rsidRPr="006C01FE">
        <w:rPr>
          <w:rFonts w:ascii="Times New Roman" w:hAnsi="Times New Roman" w:cs="Times New Roman"/>
          <w:sz w:val="28"/>
          <w:szCs w:val="28"/>
        </w:rPr>
        <w:t xml:space="preserve">Кроме того, значительная обработка продуктов (длительная или высокотемпературная тепловая обработка, консервирование и т. д.) </w:t>
      </w:r>
    </w:p>
    <w:p w:rsidR="004719D0" w:rsidRPr="006C01FE" w:rsidRDefault="004719D0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- </w:t>
      </w:r>
      <w:r w:rsidRPr="006C01FE">
        <w:rPr>
          <w:rFonts w:ascii="Times New Roman" w:hAnsi="Times New Roman" w:cs="Times New Roman"/>
          <w:sz w:val="28"/>
          <w:szCs w:val="28"/>
        </w:rPr>
        <w:t>или нарушение норм хранения снижают их биологическую ценность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Избыточное поступление в организм питательных веществ и калорий влечет: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нарушение энергетического баланса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развитие излишнего веса и ожирения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проблемы с ЖКТ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расстройство психики (депрессия, повышенная тревожность и т.д.)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повышенное АД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>- болезни ССС и др.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Российские специалисты с учетом рекомендаций ВОЗ обобщают правила здорового питания в пять главных принципов.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lastRenderedPageBreak/>
        <w:t xml:space="preserve">Первый принцип «умеренности в питании» исключает переедание, обеспечивая при этом потребности организма в калориях в соответствии с понесенными затратами энергии.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Второй принцип – это «сбалансированное питание», наилучшим образом удовлетворяющее потребности организма в жизненно необходимых и незаменимых пищевых веществах. Сбалансированное питание создает оптимальные условия для процессов метаболизма в организме.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Третий принцип – «четырехразовое питание», предусматривает ежедневный прием пищи в небольших количествах в течение дня.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Четвертый принцип – это «разнообразие питания», которое позволяет организму выбирать необходимые ему для жизнедеятельности биологически активные вещества.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Пятый принцип – «высокая биологическая полноценность питания». Он особенно важен в современных условиях повышенного темпа жизни и </w:t>
      </w:r>
      <w:proofErr w:type="spellStart"/>
      <w:r w:rsidRPr="006C01FE">
        <w:rPr>
          <w:rFonts w:ascii="Times New Roman" w:hAnsi="Times New Roman" w:cs="Times New Roman"/>
          <w:sz w:val="28"/>
          <w:szCs w:val="28"/>
        </w:rPr>
        <w:t>нервноэмоциональных</w:t>
      </w:r>
      <w:proofErr w:type="spellEnd"/>
      <w:r w:rsidRPr="006C01FE">
        <w:rPr>
          <w:rFonts w:ascii="Times New Roman" w:hAnsi="Times New Roman" w:cs="Times New Roman"/>
          <w:sz w:val="28"/>
          <w:szCs w:val="28"/>
        </w:rPr>
        <w:t xml:space="preserve"> перегрузок. Подразумевает ежедневное, систематическое потребление свежих, по возможности сырых овощей и фруктов, а также зелени. 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FE">
        <w:rPr>
          <w:rFonts w:ascii="Times New Roman" w:hAnsi="Times New Roman" w:cs="Times New Roman"/>
          <w:sz w:val="28"/>
          <w:szCs w:val="28"/>
        </w:rPr>
        <w:t xml:space="preserve">Этот базис рационального питания обеспечивает достижение баланса между потребляемой с пищей и расходуемой в результате физической активности энергией для поддержания оптимальной для здоровья массы тела; ограничение потребления калорий из общих жиров (не более 30 % от общего потребления энергии) со сдвигом от насыщенных к ненасыщенным жирным кислотам и в сторону ликвидации </w:t>
      </w:r>
      <w:proofErr w:type="spellStart"/>
      <w:r w:rsidRPr="006C01FE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Pr="006C01FE">
        <w:rPr>
          <w:rFonts w:ascii="Times New Roman" w:hAnsi="Times New Roman" w:cs="Times New Roman"/>
          <w:sz w:val="28"/>
          <w:szCs w:val="28"/>
        </w:rPr>
        <w:t xml:space="preserve">; ограничение потребления свободных сахаров, а также натрия из всех источников; обеспечение (по показаниям) йодирования соли; увеличение потребления фруктов, овощей, </w:t>
      </w:r>
      <w:proofErr w:type="spellStart"/>
      <w:r w:rsidRPr="006C01FE">
        <w:rPr>
          <w:rFonts w:ascii="Times New Roman" w:hAnsi="Times New Roman" w:cs="Times New Roman"/>
          <w:sz w:val="28"/>
          <w:szCs w:val="28"/>
        </w:rPr>
        <w:t>цельнозерновых</w:t>
      </w:r>
      <w:proofErr w:type="spellEnd"/>
      <w:r w:rsidRPr="006C01FE">
        <w:rPr>
          <w:rFonts w:ascii="Times New Roman" w:hAnsi="Times New Roman" w:cs="Times New Roman"/>
          <w:sz w:val="28"/>
          <w:szCs w:val="28"/>
        </w:rPr>
        <w:t xml:space="preserve"> продуктов и орехов</w:t>
      </w:r>
      <w:r w:rsidRPr="006C01FE">
        <w:rPr>
          <w:rFonts w:ascii="Times New Roman" w:hAnsi="Times New Roman" w:cs="Times New Roman"/>
          <w:sz w:val="28"/>
          <w:szCs w:val="28"/>
        </w:rPr>
        <w:t>.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1FE">
        <w:rPr>
          <w:rFonts w:ascii="Times New Roman" w:hAnsi="Times New Roman" w:cs="Times New Roman"/>
          <w:b/>
          <w:sz w:val="28"/>
          <w:szCs w:val="28"/>
        </w:rPr>
        <w:t>2.  Низкая физическая активность.</w:t>
      </w:r>
    </w:p>
    <w:p w:rsidR="002B28EE" w:rsidRPr="006C01FE" w:rsidRDefault="002B28EE" w:rsidP="006C01F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Движение – это жизнь! Доказывать в наше время пользу физической культуры – это все равно, что доказывать необходимость воздуха или пищи. Но, к сожалению, малоподвижный образ жизни стал широко распространенным явлением. По данным научных исследований, в России низкую физическую активность имеют более 30% мужчин и более 40% женщин. </w:t>
      </w:r>
      <w:r w:rsidRPr="006C01FE">
        <w:rPr>
          <w:spacing w:val="-8"/>
          <w:sz w:val="28"/>
          <w:szCs w:val="28"/>
        </w:rPr>
        <w:t>Современный человек стал очень мало двигаться. Это – последствия развития техники, внедрения новых технологий в нашу повседневную жизнь. Вспомните, еще 15 лет назад для того, чтобы переключить телевизионную программу, надо было встать с кресла и подойти к телевизору. Не было телефонных трубок без шнура, с помощью которой можно разговаривать, лежа на диване; дети играли не в компьютерные игры, а в прятки, салочки, футбол и просто бегали во дворе. Автоматические стиральные машины, газонокосилки, автомобиль, лифт – все эти и многие другие изобретения цивилизации привели к тому, что человек стал малоподвижным, часто болеющим существом.</w:t>
      </w:r>
    </w:p>
    <w:p w:rsidR="002B28EE" w:rsidRPr="006C01FE" w:rsidRDefault="002B28EE" w:rsidP="006C01FE">
      <w:pPr>
        <w:pStyle w:val="western"/>
        <w:shd w:val="clear" w:color="auto" w:fill="FFFFFF"/>
        <w:spacing w:before="0" w:beforeAutospacing="0" w:after="0" w:afterAutospacing="0"/>
        <w:ind w:right="17" w:firstLine="709"/>
        <w:jc w:val="both"/>
        <w:rPr>
          <w:spacing w:val="-8"/>
          <w:sz w:val="28"/>
          <w:szCs w:val="28"/>
        </w:rPr>
      </w:pPr>
      <w:r w:rsidRPr="006C01FE">
        <w:rPr>
          <w:spacing w:val="-8"/>
          <w:sz w:val="28"/>
          <w:szCs w:val="28"/>
        </w:rPr>
        <w:t xml:space="preserve">Низкая физическая активность способствует развитию таких заболеваний, как артериальная гипертония, атеросклероз, стенокардия, инфаркт миокарда, инсульт, сахарный диабет, ожирение и остеопороз. Так, артериальное давление </w:t>
      </w:r>
      <w:r w:rsidRPr="006C01FE">
        <w:rPr>
          <w:spacing w:val="-8"/>
          <w:sz w:val="28"/>
          <w:szCs w:val="28"/>
        </w:rPr>
        <w:lastRenderedPageBreak/>
        <w:t>повышается у физически малоактивных людей в 1,5–2 раза чаще, чем у людей с достаточной физической активностью.</w:t>
      </w:r>
    </w:p>
    <w:p w:rsidR="00405948" w:rsidRPr="006C01FE" w:rsidRDefault="00405948" w:rsidP="006C01F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Нам необходимо заниматься физической деятельностью, чтобы оставаться здоровыми, и мы должны делать это в течение всей нашей жизни, а не только в период молодости или в возрасте средних лет. В действительности пожилым людям необходимо регулярно заниматься физическими упражнениями в такой же степени, как и молодым, если не больше. И даже если человек страдает повышенным артериальным давлением, ему также рекомендуется заниматься физическими упражнениями.</w:t>
      </w:r>
    </w:p>
    <w:p w:rsidR="00405948" w:rsidRPr="006C01FE" w:rsidRDefault="00405948" w:rsidP="006C01FE">
      <w:pPr>
        <w:pStyle w:val="western"/>
        <w:shd w:val="clear" w:color="auto" w:fill="FFFFFF"/>
        <w:spacing w:before="0" w:beforeAutospacing="0" w:after="0" w:afterAutospacing="0"/>
        <w:ind w:right="17" w:firstLine="709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Физическая активность – это любые движения тела при помощи мышечной силы, сопровождающиеся расходом энергии (выражающейся в килокалориях). Человек может поддерживать физическую активность на работе, в свободное время, а также при выполнении обычных повседневных обязанностей. </w:t>
      </w:r>
      <w:r w:rsidRPr="006C01FE">
        <w:rPr>
          <w:spacing w:val="-8"/>
          <w:sz w:val="28"/>
          <w:szCs w:val="28"/>
        </w:rPr>
        <w:t>Обычно для оценки уровня физической активности используются две характеристики: двигательная активность на работе и в часы досуга</w:t>
      </w:r>
      <w:r w:rsidRPr="006C01FE">
        <w:rPr>
          <w:spacing w:val="-6"/>
          <w:sz w:val="28"/>
          <w:szCs w:val="28"/>
        </w:rPr>
        <w:t>. </w:t>
      </w:r>
      <w:r w:rsidRPr="006C01FE">
        <w:rPr>
          <w:sz w:val="28"/>
          <w:szCs w:val="28"/>
        </w:rPr>
        <w:t>Только повышение физической активности в свободное от работы время оказывает положительный эффект на здоровье, так как она может быть изменена волей и желанием практически каждого человека. </w:t>
      </w:r>
      <w:r w:rsidRPr="006C01FE">
        <w:rPr>
          <w:spacing w:val="-6"/>
          <w:sz w:val="28"/>
          <w:szCs w:val="28"/>
        </w:rPr>
        <w:t>На</w:t>
      </w:r>
      <w:r w:rsidRPr="006C01FE">
        <w:rPr>
          <w:spacing w:val="-8"/>
          <w:sz w:val="28"/>
          <w:szCs w:val="28"/>
        </w:rPr>
        <w:t xml:space="preserve">учные исследования свидетельствуют, что люди с одинаковой физически неактивной (сидячей) работой имеют разный риск развития заболеваний в зависимости </w:t>
      </w:r>
      <w:proofErr w:type="gramStart"/>
      <w:r w:rsidRPr="006C01FE">
        <w:rPr>
          <w:spacing w:val="-8"/>
          <w:sz w:val="28"/>
          <w:szCs w:val="28"/>
        </w:rPr>
        <w:t>от активного или неактивного вре</w:t>
      </w:r>
      <w:r w:rsidRPr="006C01FE">
        <w:rPr>
          <w:sz w:val="28"/>
          <w:szCs w:val="28"/>
        </w:rPr>
        <w:t>мя</w:t>
      </w:r>
      <w:proofErr w:type="gramEnd"/>
      <w:r w:rsidRPr="006C01FE">
        <w:rPr>
          <w:sz w:val="28"/>
          <w:szCs w:val="28"/>
        </w:rPr>
        <w:t xml:space="preserve"> провождения в свободное от работы время.</w:t>
      </w:r>
    </w:p>
    <w:p w:rsidR="00405948" w:rsidRPr="006C01FE" w:rsidRDefault="00405948" w:rsidP="006C01FE">
      <w:pPr>
        <w:pStyle w:val="western"/>
        <w:shd w:val="clear" w:color="auto" w:fill="FFFFFF"/>
        <w:spacing w:before="0" w:beforeAutospacing="0" w:after="0" w:afterAutospacing="0"/>
        <w:ind w:right="17" w:firstLine="709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Физическая тренированность – это степень возможности выполнения физических нагрузок, которые требуют выносливости, силы или гибкости; зависит от уровня физической активности и генетически унаследованных способностей. Физическая тренированность чаще всего рассматривается как просто тренированность сердечно-сосудистой и дыхательной системы. Чем менее активен и тренирован человек, тем сильнее у него одышка и учащенное сердцебиение при физической нагрузке. Исследования показывают, что только треть населения поддерживает уровень физической активности с тренирующим эффектом, который рекомендован для улучшения состояния сердечно-сосудистой системы. Тренирующим эффектом для сердечно-сосудистой и легочной системы обладает физическая активность, которая затрагивает большие мышечные группы, т.е. сопровождается движениями в плечевых и тазобедренных суставах (ходьба, бег, плавание, ходьба на лыжах, езда на велосипеде), продолжительностью 20 минут и более, от 3 до 5 раз в неделю. </w:t>
      </w:r>
    </w:p>
    <w:p w:rsidR="002B28EE" w:rsidRPr="006C01FE" w:rsidRDefault="002B28EE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948" w:rsidRPr="006C01FE" w:rsidRDefault="00405948" w:rsidP="006C0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1FE">
        <w:rPr>
          <w:rFonts w:ascii="Times New Roman" w:hAnsi="Times New Roman" w:cs="Times New Roman"/>
          <w:b/>
          <w:sz w:val="28"/>
          <w:szCs w:val="28"/>
        </w:rPr>
        <w:t>3. Психосоциальные факторы</w:t>
      </w:r>
    </w:p>
    <w:p w:rsidR="00405948" w:rsidRPr="00405948" w:rsidRDefault="00405948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z w:val="28"/>
          <w:szCs w:val="28"/>
          <w:lang w:eastAsia="ru-RU"/>
        </w:rPr>
        <w:t>ПЭМ ФР представляют собой нарушения эмоциональной сферы или изменения настроения человека, которые могут быть вызваны внешними причинами, такими как соматические заболевания, интоксикации, травмы, социально-экономические события и др. Среди основных ПЭМ факторов, увеличивающих риск возникновения и развития ССЗ и других хронических неинфекционных заболеваний (ХНИЗ), выделяют: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 и хроническое ПЭМ напряжение (стресс);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Тревожные и депрессивные состояния;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Жизненное истощение (ЖИ);</w:t>
      </w:r>
    </w:p>
    <w:p w:rsidR="00405948" w:rsidRPr="006C01FE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Враждебность и гнев.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Низкий социально-экономический статус;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Недостаточная социальная поддержка;</w:t>
      </w:r>
    </w:p>
    <w:p w:rsidR="00405948" w:rsidRPr="00405948" w:rsidRDefault="00405948" w:rsidP="006C01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Нарушение сна.</w:t>
      </w:r>
    </w:p>
    <w:p w:rsidR="00405948" w:rsidRDefault="00405948" w:rsidP="006C0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</w:pPr>
      <w:r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 xml:space="preserve">ПС ФР ассоциированы с примерно 1,5-кратным превышением риска возникновения неблагоприятных исходов ССЗ, включая </w:t>
      </w:r>
      <w:proofErr w:type="spellStart"/>
      <w:r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>инвалидизацию</w:t>
      </w:r>
      <w:proofErr w:type="spellEnd"/>
      <w:r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 xml:space="preserve"> и смерть. Эти факторы существенно снижают мотивацию пациентов к лечению и сводят к минимуму приверженность к ЗОЖ. Лица, испытывающие хронический стресс, имеющие низкий социально-экономический статус, недостаточную социальную поддержку и ЖИ, чаще проявляют привычки пагубного для здоровья поведения — недостаточное или обильное питание, НФА, злоупотребление алкоголем, курение, что непосредственно сказывается на состоянии их здоровья и качестве жизни в целом</w:t>
      </w:r>
      <w:r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>.</w:t>
      </w:r>
    </w:p>
    <w:p w:rsidR="006C01FE" w:rsidRP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</w:pPr>
    </w:p>
    <w:p w:rsidR="00405948" w:rsidRPr="00405948" w:rsidRDefault="00405948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Острое и хроническое психоэмоциональное напряжение (стресс)</w:t>
      </w: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оказывает негативное влияние на здоровье, трудоспособность и качество жизни населения, считается фактором, способствующим развитию и прогрессированию целого ряда ХНИЗ — ССЗ, особенно наиболее распространенной АГ, СД 2 типа, ОЖ. Риск ССЗ, обусловленный </w:t>
      </w:r>
      <w:r w:rsidR="00387713" w:rsidRPr="006C01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атеросклерозом</w:t>
      </w: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при ПС стрессе составляет от 1,2 до 2,0. Стресс, связанный с работой, финансами, домом и жизненными обстоятельствами, независимо от других ФР удваивает риск острого ИМ. Каждый четвертый работающий указывает на то, что стрессы, связанные с работой, отрицательно сказываются на их психическом благополучии.</w:t>
      </w:r>
    </w:p>
    <w:p w:rsidR="00405948" w:rsidRPr="00405948" w:rsidRDefault="00405948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 работающих мужчин среднего возраста при высокой рабочей нагрузке и низкой возможности принятия решений достоверно увеличивался риск развития первого </w:t>
      </w:r>
      <w:r w:rsidR="00387713" w:rsidRPr="006C01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инфаркта миокарда</w:t>
      </w: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Негативное влияние “рабочего” стресса на здоровье при 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>атеросклеротическо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>м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 xml:space="preserve"> заболевани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>и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 xml:space="preserve"> сердечно-сосудистой системы/атеросклероз</w:t>
      </w:r>
      <w:r w:rsidR="00387713" w:rsidRPr="006C01FE">
        <w:rPr>
          <w:rFonts w:ascii="Times New Roman" w:hAnsi="Times New Roman" w:cs="Times New Roman"/>
          <w:spacing w:val="-3"/>
          <w:sz w:val="28"/>
          <w:szCs w:val="28"/>
          <w:shd w:val="clear" w:color="auto" w:fill="F2F2F2"/>
        </w:rPr>
        <w:t xml:space="preserve"> (АССЗ)</w:t>
      </w: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 зависит от других ФР. Хронический рабочий стресс увеличивает риск развития ИБС в 1,2-1,5, особенно в возрасте до 50 лет. У женщин с высоким уровнем стресса частота инсульта и ИБС в 2 раза выше, чем у женщин, имеющих низкий уровень стресса. Выявлена взаимосвязь между хроническим стрессом и повторными ишемическими событиями у женщин.</w:t>
      </w:r>
    </w:p>
    <w:p w:rsidR="006C01FE" w:rsidRDefault="006C01F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</w:pPr>
    </w:p>
    <w:p w:rsidR="00405948" w:rsidRDefault="00405948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Острые стрессы</w:t>
      </w:r>
      <w:r w:rsidRPr="004059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(серьезные физические и психические травмы, угроза смерти, смерть близких, стихийные бедствия, военные события и др.) и последующие переживания травмирующих событий (посттравматический стресс) могут стать ФР развития ССЗ, СД, артрита, провоцировать осложнения и увеличивать смертность, особенно у лиц, ранее имевших ИБС. Продемонстрирована связь посттравматического стресса с прогнозом острого коронарного синдрома (ОКС). У женщин симптомы посттравматического стрессового расстройства увеличивали риск ССЗ на 60%.</w:t>
      </w:r>
    </w:p>
    <w:p w:rsidR="006C01FE" w:rsidRPr="006C01FE" w:rsidRDefault="006C01F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87713" w:rsidRPr="00387713" w:rsidRDefault="00387713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lastRenderedPageBreak/>
        <w:t>Недостаточная социальная поддержка (социальная изоляция)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одиночество и низкий уровень социального и межличностного взаимодействия связаны с избыточной смертностью от ССЗ и других ХНИЗ, не связанных с раком. Низкий уровень социальной поддержки (социальная изоляция) увеличивает риск развития ИБС, ухудшает прогноз уже имеющегося заболевания и ассоциирован с высоким риском развития неблагоприятных осложнений ССЗ. Смертность от ССЗ среди разведенных и овдовевших мужчин, а также лиц, никогда не состоявших в браке, почти в 2 раза выше, чем у женатых мужчин. Около 35% избыточной смертности среди социально-экономически неблагополучных пожилых мужчин объясняются низким уровнем социального общения и психологическим стрессом. Высокий уровень социальной поддержки ассоциирован с более низкими показателями смертности у пациентов с ССЗ, независимо от наличия стресса.</w:t>
      </w:r>
    </w:p>
    <w:p w:rsid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</w:pPr>
    </w:p>
    <w:p w:rsidR="00387713" w:rsidRPr="00387713" w:rsidRDefault="00387713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Враждебность, гнев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— это особенности характера человека, определяющие его готовность к конфликтному взаимодействию с окружением, его эмоциональную ранимость и эмоциональную неустойчивость. Враждебность объединяет в себе личностные черты (цинизм, недоверие к окружающим), эмоциональные (гнев) и поведенческие (стиль жизни, вредные привычки) компоненты. Такие черты характера сочетаются с ФР неблагоприятных исходов у кардиологических пациентов и ухудшают прогноз ССЗ. Враждебность увеличивает в 2,7 раз риск развития ИБС у мужчин и снижает качество их жизни. У мужчин с высоким уровнем враждебности риск смерти от ССЗ выше по сравнению с мужчинами с низким уровнем враждебности.</w:t>
      </w:r>
    </w:p>
    <w:p w:rsidR="00387713" w:rsidRPr="00387713" w:rsidRDefault="00387713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Согласно исследованиям, у большинства пациентов с ИБС с увеличением тяжести клинической формы болезни возрастает враждебность, депрессия, чувство обиды, агрессия. Враждебность можно считать одним из универсальных </w:t>
      </w:r>
      <w:proofErr w:type="spellStart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прогностически</w:t>
      </w:r>
      <w:proofErr w:type="spellEnd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неблагоприятных факторов кардиологической патологии. Риск смерти после коронарного события и успешно пройденной </w:t>
      </w:r>
      <w:proofErr w:type="spellStart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кардиореабилитационной</w:t>
      </w:r>
      <w:proofErr w:type="spellEnd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программы при враждебности в сочетании с тревогой возрастает в 2,4 раза. Высокий уровень гнева и враждебности связан с повышенным риском инсульта особенно в группах людей с более низким социально-экономическим статусом. Кратковременный гнев предшествует более серьезным симптомам у пациентов с другими ХНИЗ. Гнев и выражение гнева предсказывали большее количество госпитализаций по любой причине в течение 3-летнего периода наблюдения. Вспышки гнева являются важным предиктором неблагоприятных сердечно-сосудистых событий (ССС), включая ИМ и ОКС. Показано, что гнев или эмоциональное расстройство были связаны с 2,4-кратным увеличением шансов развития острого ИМ.</w:t>
      </w:r>
    </w:p>
    <w:p w:rsid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</w:pPr>
    </w:p>
    <w:p w:rsidR="00387713" w:rsidRPr="00387713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Д</w:t>
      </w:r>
      <w:r w:rsidR="00387713"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епрессивные и тревожные состояния</w:t>
      </w:r>
      <w:r w:rsidR="00387713"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связаны с основными неблагоприятными сердечными событиями, повторной госпитализацией и смертью, независимо от традиционных ФР. За 10 лет (с 2007 по 2017гг) число случаев депрессии во всем мире выросло на 17,8% и составляет 264 млн человек.</w:t>
      </w:r>
    </w:p>
    <w:p w:rsidR="00387713" w:rsidRPr="00387713" w:rsidRDefault="00387713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С депрессией чаще всего ассоциированы АССЗ, что предвещает неблагоприятные сердечно</w:t>
      </w:r>
      <w:r w:rsidRPr="006C01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сосудистые исходы. Каждый пятый пациент с ИБС или хронической сердечной недостаточностью (ХСН) страдает депрессией. Пациенты с ССЗ и депрессивными симптомами подвержены повышенному риску повторных ССС и смертности. У пациентов с депрессией и ОКС в 2 раза увеличивается риск серьезных сердечно-сосудистых осложнений (ССО) в будущем. Повышенный уровень депрессии ассоциируется с ранее перенесенным инсультом у мужчин и количеством хронических заболеваний (≥3) у женщин. Депрессия почти в 2 раза увеличивает риск возникновения ИБС, в 1,4 раза риск инсульта и в 1,2 раза общую смертностью. Особенно негативно депрессия влияет на сердечно-сосудистый прогноз после ИМ. По данным ЭССЕ-РФ женщины с субклинической/клинической депрессией умирали в 2,2 и 2,4 раза чаще, а мужчины с субклинической/клинической депрессией чаще в 1,5 раза. Клиническая депрессия увеличивает риск комбинированных смертельных и </w:t>
      </w:r>
      <w:proofErr w:type="spellStart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несмертельных</w:t>
      </w:r>
      <w:proofErr w:type="spellEnd"/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исходов у больных АГ и ИБС в 1,6 раза, риск смерти от ССЗ в 1,6 раза и риск смерти от всех причин в 1,8 раза. У лиц пожилого возраста усиление депрессивных симптомов связано со смертностью от всех причин. Депрессия связана с привычками, негативно влияющими на здоровье (курение, снижение ФА и т.д.) и ассоциирована со снижением приверженности к лечению</w:t>
      </w:r>
      <w:r w:rsidRPr="006C01F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,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а повышенный риск ИМ или смерти у людей с депрессией снижается после корректировки таких пов</w:t>
      </w:r>
      <w:r w:rsidRPr="006C01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еденческих ФР, как курение и низкая физическая активность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</w:pPr>
    </w:p>
    <w:p w:rsidR="00387713" w:rsidRPr="00387713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Ж</w:t>
      </w:r>
      <w:r w:rsidR="00387713"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изненное истощение</w:t>
      </w:r>
      <w:r w:rsidR="00387713"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— чувство чрезмерной усталости, упадка сил, повышенной раздражительности, деморализации и подавленности. За последнее десятилетие ЖИ привлекло значительное внимание исследователей из-за его неблагоприятного воздействия на здоровье и самочувствие. Исследования показывают, что ЖИ является не менее важным, чем другие ФР и независимым фактором развития и прогрессирования ССЗ, предвестником острого ИМ, ФР возникновения ИБС и цереброваскулярных событий. Предполагается, что ЖИ развивается в результате срыва адаптации к хроническому стрессу и является единственным независимым и значимым психологическим предиктором, достоверно предсказывающим повторение ССС. Доказан весомый вклад ЖИ в высокое систолическое АД (САД), ИБС и развитие ССС. ЖИ увеличивает риск развития кардиальной патологии, инсульта и смертности от всех причин почти в 1,5 раза, а в </w:t>
      </w:r>
      <w:proofErr w:type="spellStart"/>
      <w:r w:rsidR="00387713"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проспективных</w:t>
      </w:r>
      <w:proofErr w:type="spellEnd"/>
      <w:r w:rsidR="00387713"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наблюдениях риск для ССЗ при наличии ЖИ возрастает в 2,6 раза. Особенно высока распространенность ЖИ в мужской популяции 25-64 лет, особенно с низким уровнем образования. Показано, что у лиц с ЖИ преобладает ИБС. Популяционный вклад ЖИ в развитие неблагоприятных исходов ССЗ у женщин на 1 месте, у мужчин на 4, т.е. этот фактор является одним из главных.</w:t>
      </w:r>
    </w:p>
    <w:p w:rsid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</w:pPr>
    </w:p>
    <w:p w:rsidR="00387713" w:rsidRPr="00387713" w:rsidRDefault="00387713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u w:val="single"/>
          <w:lang w:eastAsia="ru-RU"/>
        </w:rPr>
        <w:t>Расстройства сна</w:t>
      </w:r>
      <w:r w:rsidRPr="006C01FE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.</w:t>
      </w: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Сон — необходимое условие для здоровья и хорошего состояния жизнедеятельности организма, однако он также подвержен воздействию как физических, так и ПС факторов.</w:t>
      </w:r>
    </w:p>
    <w:p w:rsidR="00387713" w:rsidRPr="00387713" w:rsidRDefault="00387713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77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Расстройство сна есть результат взаимодействия физических, ПС факторов и, возможно, наследственных причин. На сон оказывает выраженное влияние насыщенность предшествующего ему периода физической и умственной деятельности. При нарушении сна снижается его основная функция как восстановительного процесса, позволяющего организму максимально адаптироваться к меняющимся условиям внешней и внутренней среды, что в конечном итоге может вызвать развитие ССЗ. Подтверждена зависимость продолжительности сна и повышенного риска ССО и ИМ (отношение рисков (ОР) 1,24 и 1,42, соответственно)</w:t>
      </w:r>
      <w:r w:rsidR="002200DE" w:rsidRPr="006C01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C01FE" w:rsidRDefault="006C01F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387713" w:rsidRPr="006C01F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4. Повышенное АД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Артериальное давление</w: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давление крови в артериях. Измеряется в миллиметрах ртутного столба с помощью тонометра (мм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2200DE" w:rsidRPr="002200DE" w:rsidRDefault="002200DE" w:rsidP="006C0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120/80</w:t>
      </w:r>
      <w:r w:rsidRP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мм </w:t>
      </w:r>
      <w:proofErr w:type="spellStart"/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рт.ст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6C01FE" w:rsidRPr="002200DE" w:rsidTr="002200D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00DE" w:rsidRPr="002200DE" w:rsidRDefault="002200DE" w:rsidP="006C0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0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Систолическое (верхнее)</w:t>
            </w:r>
            <w:r w:rsidRPr="0022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артериальное давление –</w:t>
            </w:r>
            <w:r w:rsidRPr="0022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уровень давления в момент максимального СОКРАЩЕНИЯ сердца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00DE" w:rsidRPr="002200DE" w:rsidRDefault="002200DE" w:rsidP="006C0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0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Диастолическое (нижнее)</w:t>
            </w:r>
            <w:r w:rsidRPr="0022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артериальное давление –</w:t>
            </w:r>
            <w:r w:rsidRPr="00220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уровень давления в момент максимального РАССЛАБЛЕНИЯ сердца</w:t>
            </w:r>
          </w:p>
        </w:tc>
      </w:tr>
    </w:tbl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0DE" w:rsidRPr="00405948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артериального давления </w:t>
      </w:r>
      <w:r w:rsidRP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 140/90 мм </w:t>
      </w:r>
      <w:proofErr w:type="spellStart"/>
      <w:r w:rsidRP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рт.ст</w:t>
      </w:r>
      <w:proofErr w:type="spellEnd"/>
      <w:r w:rsidRP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выше</w:t>
      </w: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считается для взрослых </w:t>
      </w:r>
      <w:r w:rsidRP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повышенным!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артериальное давление (АД) является одним из наиболее важных факторов риска инсультов, ишемической болезни сердца, сердечной недостаточности, хронической болезни почек и других заболеваний.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артериальное давление вносит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наибольший вклад в структуру преждевременной смертности населения во всем мире и в России</w: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Распространенность повышенного АД (140/90 мм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выше) среди взрослого населения разных стран составляет 30-45%,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России – 43%.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артериальное давление часто сочетается с другими кардиоваскулярными факторами риска, таким как: курение, низкая физическая активность, избыточная масса тела или ожирение, повышенный сахар и холестерин крови. Их сочетание приводит к существенному повышению суммарного риска фатальных сердечно-сосудистых осложнений. В то же время эффективный контроль артериальной гипертонии, особенно у лиц с высоким сердечно-сосудистым риском, признан в качестве одной из наиболее эффективных профилактических стратегий, в т.ч. с экономической точки зрения. Тем не менее, эффективность контроля артериальной гипертонии остается недостаточной в абсолютном большинстве стран, в т.ч. и в России.</w:t>
      </w:r>
    </w:p>
    <w:p w:rsidR="002200DE" w:rsidRPr="002200DE" w:rsidRDefault="002200DE" w:rsidP="006C01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принципы эффективного контроля артериальной гипертонии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лечении больных артериальной гипертонией важнейшей задачей является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целевого уровня АД</w: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Большинству пациентов </w: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рекомендуется снижение артериального давления до уровня </w:t>
      </w:r>
      <w:proofErr w:type="gram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&lt; 140</w:t>
      </w:r>
      <w:proofErr w:type="gram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/90 мм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., что значительно уменьшает риск развития осложнений. Следует помнить, что целевой уровень АД отличается у разных категорий пациентов.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Регулярный прием назначенных препаратов, снижающих уровень артериального давления, и диспансерное наблюдение лечащим врачом.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Лечение следует продолжать неопределенно долго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Самоконтроль АД в </w:t>
      </w:r>
      <w:r w:rsidR="006C0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омашних условиях.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Немедикаментозное лечение не заменяет лекарственные препараты, но увеличивает их эффективность, поэтому без немедикаментозного лечения достижение целевых значений артериального давления невозможно!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ДОКАЗАНО!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избыточного веса – артериального давления на 5-20 мм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поваренной соли – АД на 2-8 мм рт. ст.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регулярная физическая активность – АД на 4-9 мм рт. ст.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употребления алкоголя – АД на 2-4 мм рт. ст.</w:t>
      </w:r>
    </w:p>
    <w:p w:rsidR="002200DE" w:rsidRPr="002200DE" w:rsidRDefault="002200DE" w:rsidP="006C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Умение оказывать первую помощь при гипертоническом кризе.</w:t>
      </w:r>
    </w:p>
    <w:p w:rsid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948" w:rsidRPr="006C01FE" w:rsidRDefault="002200D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Ожирение</w:t>
      </w:r>
    </w:p>
    <w:p w:rsidR="002200DE" w:rsidRPr="006C01FE" w:rsidRDefault="002200DE" w:rsidP="006C0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01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Ожирение </w:t>
      </w:r>
      <w:r w:rsidRPr="006C0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избыточные жировые отложения в подкожной клетчатке, органах и тканях. Проявляется увеличением массы тела на 20 и более процентов от средних величин за счет жировой ткани. Доставляет </w:t>
      </w:r>
      <w:proofErr w:type="spellStart"/>
      <w:proofErr w:type="gramStart"/>
      <w:r w:rsidRPr="006C01F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</w:t>
      </w:r>
      <w:proofErr w:type="spellEnd"/>
      <w:r w:rsidRPr="006C01FE">
        <w:rPr>
          <w:rFonts w:ascii="Times New Roman" w:hAnsi="Times New Roman" w:cs="Times New Roman"/>
          <w:sz w:val="28"/>
          <w:szCs w:val="28"/>
          <w:shd w:val="clear" w:color="auto" w:fill="FFFFFF"/>
        </w:rPr>
        <w:t>-физический</w:t>
      </w:r>
      <w:proofErr w:type="gramEnd"/>
      <w:r w:rsidRPr="006C0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дискомфорт, вызывает сексуальные расстройства, заболевания позвоночника и суставов. Повышает риск развития атеросклероза, ИБС, гипертонии, инфаркта миокарда, инсульта, сахарного диабета, поражений почек, печени, а также инвалидности и смертности от этих заболеваний. Наиболее эффективно в лечении ожирения сочетанное применение 3 составляющих: диеты, физических нагрузок и соответствующей психологической перестройки пациента.</w:t>
      </w:r>
    </w:p>
    <w:p w:rsidR="002200DE" w:rsidRPr="002200DE" w:rsidRDefault="002200DE" w:rsidP="006C0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ожирения</w:t>
      </w:r>
    </w:p>
    <w:p w:rsidR="002200DE" w:rsidRPr="002200DE" w:rsidRDefault="002200DE" w:rsidP="006C01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ожирения чаще всего вызывается нарушением баланса между поступлением энергии с пищей и энергетическими затратами организма. Избыточные калории, поступившие в организм и не израсходованные им, преобразуются в жир, который накапливается в жировых депо организма (преимущественно в подкожной клетчатке, сальниках, брюшной стенке, внутренних органах и т. д.). Увеличение запасов жира ведет к нарастанию массы тела и нарушению функционирования многих систем организма. Переедание приводит к ожирению более чем в 90%, еще около 5% случаев ожирения вызвано расстройством обмена веществ.</w:t>
      </w:r>
    </w:p>
    <w:p w:rsidR="002200DE" w:rsidRPr="002200DE" w:rsidRDefault="002200DE" w:rsidP="006C01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ожирения способствует ряд факторов: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малоактивный образ жизни;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генетически обусловленные нарушения ферментативной активности (повышение активности ферментов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липогенеза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снижение 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активностичерепно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-мозговых травм ферментов, расщепляющих жиры (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липолиза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погрешности в характере и режиме питания (чрезмерное потребление углеводов, жиров, соли, сладких и алкогольных напитков, прием пищи на ночь и др.);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эндокринные патологии (</w:t>
      </w:r>
      <w:hyperlink r:id="rId5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гипотиреоз</w:t>
        </w:r>
      </w:hyperlink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"https://www.krasotaimedicina.ru/diseases/zabolevanija_endocrinology/hypogonadism" </w:instrTex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C01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гипогонадизм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"https://www.krasotaimedicina.ru/diseases/zabolevanija_endocrinology/insulinoma" </w:instrText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C01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инсулинома</w:t>
      </w:r>
      <w:proofErr w:type="spellEnd"/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болезнь Иценко-</w:t>
        </w:r>
        <w:proofErr w:type="spellStart"/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Кушинга</w:t>
        </w:r>
        <w:proofErr w:type="spellEnd"/>
      </w:hyperlink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психогенное переедание</w:t>
        </w:r>
      </w:hyperlink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состояния (лактация, беременность, </w:t>
      </w:r>
      <w:hyperlink r:id="rId8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климакс</w:t>
        </w:r>
      </w:hyperlink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00DE" w:rsidRPr="002200DE" w:rsidRDefault="002200DE" w:rsidP="006C01F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стрессы, недосыпание, прием психотропных и гормональных препаратов (стероидов, инсулина, противозачаточных таблеток) и т. д.</w:t>
      </w:r>
    </w:p>
    <w:p w:rsidR="006C01FE" w:rsidRPr="006C01FE" w:rsidRDefault="006C01FE" w:rsidP="006C01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преимущественной локализации жировых отложений на теле выделяют следующие типы ожирения:</w:t>
      </w:r>
    </w:p>
    <w:p w:rsidR="006C01FE" w:rsidRPr="006C01FE" w:rsidRDefault="006C01FE" w:rsidP="006C01FE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Абдоминальный </w:t>
      </w: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(верхний или </w:t>
      </w:r>
      <w:proofErr w:type="spellStart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андроидный</w:t>
      </w:r>
      <w:proofErr w:type="spellEnd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избыточное отложение жировой ткани в области верхней половины туловища и живота (фигура напоминает по форме яблоко). Чаще развивается у мужчин и наиболее опасен для здоровья, т. к. связан с риском возникновения </w:t>
      </w:r>
      <w:hyperlink r:id="rId9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артериальной гипертензии</w:t>
        </w:r>
      </w:hyperlink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сахарного диабета</w:t>
        </w:r>
      </w:hyperlink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инсульта и </w:t>
      </w:r>
      <w:hyperlink r:id="rId11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инфаркта</w:t>
        </w:r>
      </w:hyperlink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1FE" w:rsidRPr="006C01FE" w:rsidRDefault="006C01FE" w:rsidP="006C01FE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01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Бедренно</w:t>
      </w:r>
      <w:proofErr w:type="spellEnd"/>
      <w:r w:rsidRPr="006C01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-ягодичный</w:t>
      </w: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(нижний) – преимущественное отложение жировой ткани в области бедер и ягодиц (фигура напоминает по форме грушу). Чаще встречается у женщин и сопровождается нарушениями функций суставов, позвоночника, </w:t>
      </w:r>
      <w:hyperlink r:id="rId12" w:history="1">
        <w:r w:rsidRPr="006C01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венозной недостаточностью</w:t>
        </w:r>
      </w:hyperlink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1FE" w:rsidRPr="006C01FE" w:rsidRDefault="006C01FE" w:rsidP="006C01FE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(смешанный) - равномерное распределение жировых отложений по телу.</w:t>
      </w:r>
    </w:p>
    <w:p w:rsidR="002200DE" w:rsidRP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Повышенное содержание холестерина в крови</w:t>
      </w:r>
    </w:p>
    <w:p w:rsidR="006C01FE" w:rsidRPr="006C01FE" w:rsidRDefault="006C01FE" w:rsidP="006C01FE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Холестерин – органическое вещество, природный жирорастворимый спирт. В организме всех живых существ, входит в состав клеточной стенки, образуя ее структурность и участвуя в транспорте веществ внутрь клетки и обратно.</w:t>
      </w:r>
    </w:p>
    <w:p w:rsidR="006C01FE" w:rsidRPr="006C01FE" w:rsidRDefault="006C01FE" w:rsidP="006C01FE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01FE">
        <w:rPr>
          <w:sz w:val="28"/>
          <w:szCs w:val="28"/>
        </w:rPr>
        <w:t>Холестерин существует в виде двух: LDL или липопротеид низкой плотности (ЛПНП) называют «плохим» холестерином. Липопротеид высокой плотности (ЛПВП) или HDL — называют «хорошим».</w:t>
      </w:r>
    </w:p>
    <w:p w:rsidR="006C01FE" w:rsidRPr="006C01FE" w:rsidRDefault="006C01FE" w:rsidP="006C01FE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01FE">
        <w:rPr>
          <w:sz w:val="28"/>
          <w:szCs w:val="28"/>
        </w:rPr>
        <w:t xml:space="preserve">Высокий холестерин в крови, не считавшийся проблемой еще несколько десятков лет назад, сейчас волнует многих. Инфаркты и инсульты уносят жизни многих людей, и причиной половины их них является атеросклероз сосудов, который, в свою очередь, является следствием повышенного холестерина в крови у мужчин и женщин. </w:t>
      </w:r>
    </w:p>
    <w:p w:rsidR="006C01FE" w:rsidRP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определение холестерина следующим пациентам: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Женщинам, длительно принимающим гормональные контрацептивы;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в менопаузе;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Мужчинам после 35 лет;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из группы риска по наследственности;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определенного возраста;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Страдающим сахарным диабетом и гипотиреозом;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Страдающим ожирением;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вредные привычки;</w:t>
      </w:r>
    </w:p>
    <w:p w:rsidR="006C01FE" w:rsidRPr="006C01FE" w:rsidRDefault="006C01FE" w:rsidP="006C01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симптомов системного атеросклероза.</w:t>
      </w:r>
    </w:p>
    <w:p w:rsidR="006C01FE" w:rsidRP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специалистов считают, что сидячая работа, малоподвижный образ жизни, отсутствие регулярной физической нагрузки на свежем воздухе, переедание, обилие вредной пищи в рационе — являются определяющими факторами в раннем развитии атеросклероза и причинами высокого холестерина у населения. </w:t>
      </w:r>
    </w:p>
    <w:p w:rsidR="006C01FE" w:rsidRPr="006C01FE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уровней холестерина в крови:</w:t>
      </w:r>
    </w:p>
    <w:p w:rsidR="006C01FE" w:rsidRPr="006C01FE" w:rsidRDefault="006C01FE" w:rsidP="006C01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Оптимальный – 5 и менее </w:t>
      </w:r>
      <w:proofErr w:type="spellStart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/л.</w:t>
      </w:r>
    </w:p>
    <w:p w:rsidR="006C01FE" w:rsidRPr="006C01FE" w:rsidRDefault="006C01FE" w:rsidP="006C01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Умеренно повышенный – 5-6 </w:t>
      </w:r>
      <w:proofErr w:type="spellStart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/л.</w:t>
      </w:r>
    </w:p>
    <w:p w:rsidR="006C01FE" w:rsidRPr="006C01FE" w:rsidRDefault="006C01FE" w:rsidP="006C01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 повышенный холестерин – 7,8 </w:t>
      </w:r>
      <w:proofErr w:type="spellStart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 w:rsidRPr="006C01FE">
        <w:rPr>
          <w:rFonts w:ascii="Times New Roman" w:eastAsia="Times New Roman" w:hAnsi="Times New Roman" w:cs="Times New Roman"/>
          <w:sz w:val="28"/>
          <w:szCs w:val="28"/>
          <w:lang w:eastAsia="ru-RU"/>
        </w:rPr>
        <w:t>/л.</w:t>
      </w:r>
    </w:p>
    <w:p w:rsidR="006C01FE" w:rsidRPr="006C01FE" w:rsidRDefault="006C01FE" w:rsidP="006C01FE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C01FE" w:rsidRPr="00405948" w:rsidRDefault="006C01FE" w:rsidP="006C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948" w:rsidRPr="006C01FE" w:rsidRDefault="00405948" w:rsidP="006C0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5948" w:rsidRPr="006C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5BE"/>
    <w:multiLevelType w:val="multilevel"/>
    <w:tmpl w:val="95B8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90156"/>
    <w:multiLevelType w:val="multilevel"/>
    <w:tmpl w:val="D4B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B5A02"/>
    <w:multiLevelType w:val="multilevel"/>
    <w:tmpl w:val="6A8E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6789E"/>
    <w:multiLevelType w:val="multilevel"/>
    <w:tmpl w:val="1C2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A6713"/>
    <w:multiLevelType w:val="multilevel"/>
    <w:tmpl w:val="4080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C35C6"/>
    <w:multiLevelType w:val="multilevel"/>
    <w:tmpl w:val="557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40"/>
    <w:rsid w:val="00086A42"/>
    <w:rsid w:val="002200DE"/>
    <w:rsid w:val="002B28EE"/>
    <w:rsid w:val="00387713"/>
    <w:rsid w:val="00405948"/>
    <w:rsid w:val="004719D0"/>
    <w:rsid w:val="006827EE"/>
    <w:rsid w:val="006C01FE"/>
    <w:rsid w:val="00883C40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C472"/>
  <w15:chartTrackingRefBased/>
  <w15:docId w15:val="{E19CCE73-BD9F-43F2-9B23-9E1B461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B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ver-highlight">
    <w:name w:val="hover-highlight"/>
    <w:basedOn w:val="a"/>
    <w:rsid w:val="0040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948"/>
    <w:rPr>
      <w:color w:val="0000FF"/>
      <w:u w:val="single"/>
    </w:rPr>
  </w:style>
  <w:style w:type="character" w:styleId="a5">
    <w:name w:val="Emphasis"/>
    <w:basedOn w:val="a0"/>
    <w:uiPriority w:val="20"/>
    <w:qFormat/>
    <w:rsid w:val="00405948"/>
    <w:rPr>
      <w:i/>
      <w:iCs/>
    </w:rPr>
  </w:style>
  <w:style w:type="character" w:styleId="a6">
    <w:name w:val="Strong"/>
    <w:basedOn w:val="a0"/>
    <w:uiPriority w:val="22"/>
    <w:qFormat/>
    <w:rsid w:val="003877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00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6C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zabolevanija_gynaecology/clima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sotaimedicina.ru/diseases/psychiatric/binge-eating-disorder" TargetMode="External"/><Relationship Id="rId12" Type="http://schemas.openxmlformats.org/officeDocument/2006/relationships/hyperlink" Target="https://www.krasotaimedicina.ru/diseases/zabolevanija_phlebology/venous_insufficie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zabolevanija_endocrinology/itsenko-cushing" TargetMode="External"/><Relationship Id="rId11" Type="http://schemas.openxmlformats.org/officeDocument/2006/relationships/hyperlink" Target="https://www.krasotaimedicina.ru/diseases/zabolevanija_cardiology/myocardial_infarction" TargetMode="External"/><Relationship Id="rId5" Type="http://schemas.openxmlformats.org/officeDocument/2006/relationships/hyperlink" Target="https://www.krasotaimedicina.ru/diseases/zabolevanija_endocrinology/hypothyroidism" TargetMode="External"/><Relationship Id="rId10" Type="http://schemas.openxmlformats.org/officeDocument/2006/relationships/hyperlink" Target="https://www.krasotaimedicina.ru/diseases/zabolevanija_endocrinology/diabetes_saharn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zabolevanija_cardiology/hyperten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3698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2026-01-10T10:37:00Z</cp:lastPrinted>
  <dcterms:created xsi:type="dcterms:W3CDTF">2026-01-10T09:23:00Z</dcterms:created>
  <dcterms:modified xsi:type="dcterms:W3CDTF">2026-01-10T10:40:00Z</dcterms:modified>
</cp:coreProperties>
</file>