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E40" w:rsidRDefault="005A35B5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 xml:space="preserve">      Лекция 5 </w:t>
      </w:r>
      <w:bookmarkStart w:id="0" w:name="_GoBack"/>
      <w:bookmarkEnd w:id="0"/>
      <w:r w:rsidR="005A5E40">
        <w:rPr>
          <w:rFonts w:ascii="Arial" w:hAnsi="Arial" w:cs="Arial"/>
          <w:b/>
          <w:bCs/>
          <w:color w:val="1D1D1B"/>
          <w:sz w:val="30"/>
          <w:szCs w:val="30"/>
        </w:rPr>
        <w:t>: «Симметрии многогранников».</w:t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Одно из интересных свойств правильных многогранников – это элементы симметрии.</w:t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Прежде чем мы их выделим давайте определим симметрию в пространстве.</w:t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Вам уже знакома симметрия из курса планиметрии. Там мы рассматривали фигуры симметричные относительно прямой и точки. В стереометрии же рассматривают симметрию относительно точки, прямой и плоскости.</w:t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Будем говорить, что точки А и А1 симметричны относительно точки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О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(рис. 6), если О – середина отрезка АА1. В таком случае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О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будет являться центром симметрии и будет симметрична сама себе.</w:t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1B7F7758" wp14:editId="07C7B95A">
            <wp:extent cx="4562475" cy="2571750"/>
            <wp:effectExtent l="0" t="0" r="9525" b="0"/>
            <wp:docPr id="1" name="Рисунок 1" descr="https://resh.edu.ru/uploads/lesson_extract/4023/20190417120831/OEBPS/objects/c_geom_10_16_1/4ebf9706-51d8-48fb-b2c8-d6d4ecd2f7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4023/20190417120831/OEBPS/objects/c_geom_10_16_1/4ebf9706-51d8-48fb-b2c8-d6d4ecd2f72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Рисунок 6 – Центральная симметрия</w:t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Точки А и А1 называются симметричными относительно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прямой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а, если прямая а проходит через середину отрезка АА1 и перпендикулярна к этом отрезку (рис. 7).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Прямая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а называется осью симметрии, а каждая ее точка считается симметричной самой себе.</w:t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lastRenderedPageBreak/>
        <w:drawing>
          <wp:inline distT="0" distB="0" distL="0" distR="0" wp14:anchorId="04123D8B" wp14:editId="52FA2440">
            <wp:extent cx="3810000" cy="2895600"/>
            <wp:effectExtent l="0" t="0" r="0" b="0"/>
            <wp:docPr id="2" name="Рисунок 2" descr="https://resh.edu.ru/uploads/lesson_extract/4023/20190417120831/OEBPS/objects/c_geom_10_16_1/69e76893-0b2a-4063-afb0-6e3d2b2457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4023/20190417120831/OEBPS/objects/c_geom_10_16_1/69e76893-0b2a-4063-afb0-6e3d2b24572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Рисунок 7 – Осевая симметрия</w:t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Точки АА1 называются симметричными относительно плоскости α, если плоскость α проходит через середину отрезка АА1 и перпендикулярна к этому отрезку (рис. 8). Плоскость α называется плоскостью симметрии, а каждая ее точка считается симметричной самой себе.</w:t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Точка (прямая, плоскость) называется центром (осью, плоскостью) симметрии фигуры, если каждая точка фигуры симметрична относительно нее некоторой точке той же фигуры.</w:t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Если фигура имеет центр (ось, плоскость) симметрии, то говорят, что она обладает центральной (осевой, зеркальной) симметрией.</w:t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4ACFB76A" wp14:editId="618ED99E">
            <wp:extent cx="4400550" cy="2790825"/>
            <wp:effectExtent l="0" t="0" r="0" b="9525"/>
            <wp:docPr id="3" name="Рисунок 3" descr="https://resh.edu.ru/uploads/lesson_extract/4023/20190417120831/OEBPS/objects/c_geom_10_16_1/f0c4da1d-b4ec-4750-97d6-426a8d49b1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h.edu.ru/uploads/lesson_extract/4023/20190417120831/OEBPS/objects/c_geom_10_16_1/f0c4da1d-b4ec-4750-97d6-426a8d49b1e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Рисунок 8 – Зеркальная симметрия</w:t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1DBC4702" wp14:editId="5B2E6DA3">
            <wp:extent cx="6067425" cy="3162300"/>
            <wp:effectExtent l="0" t="0" r="9525" b="0"/>
            <wp:docPr id="4" name="Рисунок 4" descr="https://resh.edu.ru/uploads/lesson_extract/4023/20190417120831/OEBPS/objects/c_geom_10_16_1/fbd587f5-f69b-4bef-b26b-2a9fda063d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h.edu.ru/uploads/lesson_extract/4023/20190417120831/OEBPS/objects/c_geom_10_16_1/fbd587f5-f69b-4bef-b26b-2a9fda063db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Рисунок 9 – Элементы симметрии куба</w:t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Примером фигуры, обладающей и центральной, и осевой и зеркальной симметрией является куб (рис. 9).</w:t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Фигура может иметь один или несколько центров (осей, плоскостей) симметрии. Так, например, у куба один центр симметрии и несколько осей и плоскостей симметрии.</w:t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В геометрии центр, ось и плоскость симметрии многогранника называют элементами симметрии многогранников.</w:t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С симметрией мы часто можем встретиться в природе, архитектуре, быту.</w:t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Например, многие кристаллы имеют центр ось или плоскость симметрии.</w:t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Многие здания симметричны относительно плоскости. Примером такого здания является здание Московского государственного университета.</w:t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787BBEC7" wp14:editId="6ABA9F14">
            <wp:extent cx="7858125" cy="5229225"/>
            <wp:effectExtent l="0" t="0" r="9525" b="9525"/>
            <wp:docPr id="5" name="Рисунок 5" descr="https://resh.edu.ru/uploads/lesson_extract/4023/20190417120831/OEBPS/objects/c_geom_10_16_1/193ca84e-0ab3-49fa-990a-8d0e754031f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h.edu.ru/uploads/lesson_extract/4023/20190417120831/OEBPS/objects/c_geom_10_16_1/193ca84e-0ab3-49fa-990a-8d0e754031f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Рисунок 10 – Здание Московского государственного университета</w:t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Примеры и разбор решения заданий тренировочного модуля</w:t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№1 Выберите неверные утверждения  </w:t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1) правильный додекаэдр состоит из 8 правильных треугольников </w:t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2) тетраэдр имеет 4 грани </w:t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3) гексаэдр состоит из шести параллелограммов </w:t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4) правильный октаэдр состоит из правильных пятиугольников </w:t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Решение</w:t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Утверждение под номером 1 неверно, так как название «додекаэдр» с греческого означает «двенадцать граней». В действительности, додекаэдр состоит из двенадцати правильных пятиугольников.</w:t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Утверждение 2 верно. Тетраэдр с греческого означает 4 грани и состоит тетраэдр из 4-х треугольников.</w:t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Гексаэдр, он же куб состоит из квадратов, которые в свою очередь являются параллелограммами, поэтому утверждение 3 верно.</w:t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С греческого «октаэдр» означает 8 граней, состоять в таком случае из пятиугольников он не может. Октаэдр состоит из восьми треугольников. Утверждение 4 неверно.</w:t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Ответ: 1 и 4</w:t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№ 2 Установите соответствие между правильными многогранниками и их развертками.</w:t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1) 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126034D3" wp14:editId="40B04C5B">
            <wp:extent cx="1219200" cy="1190625"/>
            <wp:effectExtent l="0" t="0" r="0" b="9525"/>
            <wp:docPr id="6" name="Рисунок 6" descr="https://resh.edu.ru/uploads/lesson_extract/4023/20190417120831/OEBPS/objects/c_geom_10_16_1/f944f9e3-1fe8-4021-92f6-1e111dc7b9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sh.edu.ru/uploads/lesson_extract/4023/20190417120831/OEBPS/objects/c_geom_10_16_1/f944f9e3-1fe8-4021-92f6-1e111dc7b94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0"/>
          <w:szCs w:val="30"/>
        </w:rPr>
        <w:t> 2) 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0FD74232" wp14:editId="7FC83C77">
            <wp:extent cx="1495425" cy="1390650"/>
            <wp:effectExtent l="0" t="0" r="9525" b="0"/>
            <wp:docPr id="7" name="Рисунок 7" descr="https://resh.edu.ru/uploads/lesson_extract/4023/20190417120831/OEBPS/objects/c_geom_10_16_1/0e3515b6-117d-4673-b2ce-996c4b864c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sh.edu.ru/uploads/lesson_extract/4023/20190417120831/OEBPS/objects/c_geom_10_16_1/0e3515b6-117d-4673-b2ce-996c4b864c1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0"/>
          <w:szCs w:val="30"/>
        </w:rPr>
        <w:t> 3) 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50132CD7" wp14:editId="7FD3656D">
            <wp:extent cx="1181100" cy="1047750"/>
            <wp:effectExtent l="0" t="0" r="0" b="0"/>
            <wp:docPr id="8" name="Рисунок 8" descr="https://resh.edu.ru/uploads/lesson_extract/4023/20190417120831/OEBPS/objects/c_geom_10_16_1/34148144-8b74-43e9-af26-c57dbb1f17f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esh.edu.ru/uploads/lesson_extract/4023/20190417120831/OEBPS/objects/c_geom_10_16_1/34148144-8b74-43e9-af26-c57dbb1f17f8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0"/>
          <w:szCs w:val="30"/>
        </w:rPr>
        <w:t> 4) 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0AAC022F" wp14:editId="0D948062">
            <wp:extent cx="1152525" cy="1304925"/>
            <wp:effectExtent l="0" t="0" r="9525" b="9525"/>
            <wp:docPr id="9" name="Рисунок 9" descr="https://resh.edu.ru/uploads/lesson_extract/4023/20190417120831/OEBPS/objects/c_geom_10_16_1/e88b5eae-c471-44b0-b80a-30bfa2e2eb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sh.edu.ru/uploads/lesson_extract/4023/20190417120831/OEBPS/objects/c_geom_10_16_1/e88b5eae-c471-44b0-b80a-30bfa2e2eb0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5) 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03DC82E5" wp14:editId="5050A100">
            <wp:extent cx="1171575" cy="1257300"/>
            <wp:effectExtent l="0" t="0" r="9525" b="0"/>
            <wp:docPr id="10" name="Рисунок 10" descr="https://resh.edu.ru/uploads/lesson_extract/4023/20190417120831/OEBPS/objects/c_geom_10_16_1/62d9fe7c-7db3-4345-8222-5742de5a45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esh.edu.ru/uploads/lesson_extract/4023/20190417120831/OEBPS/objects/c_geom_10_16_1/62d9fe7c-7db3-4345-8222-5742de5a458b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0"/>
          <w:szCs w:val="30"/>
        </w:rPr>
        <w:t> 6) 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3D96390C" wp14:editId="00720899">
            <wp:extent cx="1266825" cy="1666875"/>
            <wp:effectExtent l="0" t="0" r="9525" b="9525"/>
            <wp:docPr id="11" name="Рисунок 11" descr="https://resh.edu.ru/uploads/lesson_extract/4023/20190417120831/OEBPS/objects/c_geom_10_16_1/b3cdf705-053a-44c7-a164-7dfe7826bc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sh.edu.ru/uploads/lesson_extract/4023/20190417120831/OEBPS/objects/c_geom_10_16_1/b3cdf705-053a-44c7-a164-7dfe7826bcc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7) 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4717617E" wp14:editId="233E6A52">
            <wp:extent cx="981075" cy="942975"/>
            <wp:effectExtent l="0" t="0" r="9525" b="9525"/>
            <wp:docPr id="12" name="Рисунок 12" descr="https://resh.edu.ru/uploads/lesson_extract/4023/20190417120831/OEBPS/objects/c_geom_10_16_1/2351b0a9-ace1-4761-97d6-15a8bd5309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esh.edu.ru/uploads/lesson_extract/4023/20190417120831/OEBPS/objects/c_geom_10_16_1/2351b0a9-ace1-4761-97d6-15a8bd53091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0"/>
          <w:szCs w:val="30"/>
        </w:rPr>
        <w:t>8) 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6703FA55" wp14:editId="3E23DA4B">
            <wp:extent cx="1962150" cy="1304925"/>
            <wp:effectExtent l="0" t="0" r="0" b="9525"/>
            <wp:docPr id="13" name="Рисунок 13" descr="https://resh.edu.ru/uploads/lesson_extract/4023/20190417120831/OEBPS/objects/c_geom_10_16_1/428b3640-9da7-46f5-8c19-114bd17acc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esh.edu.ru/uploads/lesson_extract/4023/20190417120831/OEBPS/objects/c_geom_10_16_1/428b3640-9da7-46f5-8c19-114bd17acc4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9) 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1EA78DBC" wp14:editId="58E98409">
            <wp:extent cx="2581275" cy="1352550"/>
            <wp:effectExtent l="0" t="0" r="9525" b="0"/>
            <wp:docPr id="14" name="Рисунок 14" descr="https://resh.edu.ru/uploads/lesson_extract/4023/20190417120831/OEBPS/objects/c_geom_10_16_1/93168cf8-11e7-48af-9338-1923f4173f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resh.edu.ru/uploads/lesson_extract/4023/20190417120831/OEBPS/objects/c_geom_10_16_1/93168cf8-11e7-48af-9338-1923f4173f7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D1D1B"/>
          <w:sz w:val="30"/>
          <w:szCs w:val="30"/>
        </w:rPr>
        <w:t>10) 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1CF52CA2" wp14:editId="5EF79E24">
            <wp:extent cx="2609850" cy="2009775"/>
            <wp:effectExtent l="0" t="0" r="0" b="9525"/>
            <wp:docPr id="15" name="Рисунок 15" descr="https://resh.edu.ru/uploads/lesson_extract/4023/20190417120831/OEBPS/objects/c_geom_10_16_1/0ed09e96-f719-421e-875c-d717442ff8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resh.edu.ru/uploads/lesson_extract/4023/20190417120831/OEBPS/objects/c_geom_10_16_1/0ed09e96-f719-421e-875c-d717442ff8a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Решение</w:t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Для выполнения этого задания необходимо понять, из каких многоугольников составлен многогранник.</w:t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Итак, куб состоит из квадратов. Единственная развертка, состоящая из квадратов это развертка под номером 6. Проверить себя можно и мысленно сложив из развертки кубик.</w:t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Многогранник под номером 2 – тетраэдр, состоит из четырех треугольников. Поэтому ему будет соответствовать развертка под номером 7. Мысленно сложите из развертки тетраэдр.</w:t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Октаэдр состоит из 8 треугольников, в этом несложно убедиться исходя из изображения. Развертка под номером 8 как раз состоит из 8 треугольников.</w:t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Многогранник под номером 4 состоит также из треугольников, а единственная развертка, состоящая из треугольников, осталась под номером 10. Попробуйте вырезать такую развертку из бумаги и собрать свой икосаэдр!</w:t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Многогранник под номером 5 состоит из пятиугольников. Оставшаяся развертка 9 тоже состоит из пятиугольников. Осталось проверить, что количество совпадает.</w:t>
      </w:r>
    </w:p>
    <w:p w:rsidR="001F219B" w:rsidRDefault="001F219B" w:rsidP="001F219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Ответ: 1 и 6, 2 и 7, 3 и 8, 4 и 10, 5 и 9</w:t>
      </w:r>
    </w:p>
    <w:p w:rsidR="005A5E40" w:rsidRDefault="005A5E40" w:rsidP="005A5E40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</w:p>
    <w:p w:rsidR="00D72F0D" w:rsidRDefault="00D72F0D"/>
    <w:sectPr w:rsidR="00D7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4B"/>
    <w:rsid w:val="001F219B"/>
    <w:rsid w:val="005A35B5"/>
    <w:rsid w:val="005A5E40"/>
    <w:rsid w:val="006C084B"/>
    <w:rsid w:val="00D7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407D7-A31D-49C5-8F59-13E0CD2E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Учебный 1</cp:lastModifiedBy>
  <cp:revision>4</cp:revision>
  <dcterms:created xsi:type="dcterms:W3CDTF">2026-01-02T03:05:00Z</dcterms:created>
  <dcterms:modified xsi:type="dcterms:W3CDTF">2026-02-04T03:20:00Z</dcterms:modified>
</cp:coreProperties>
</file>