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FB" w:rsidRPr="00C127FB" w:rsidRDefault="00C127FB" w:rsidP="00C127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sz w:val="28"/>
          <w:szCs w:val="28"/>
        </w:rPr>
        <w:t>Лекция № 4</w:t>
      </w:r>
    </w:p>
    <w:p w:rsidR="00C127FB" w:rsidRPr="00C127FB" w:rsidRDefault="00C127FB" w:rsidP="00C127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sz w:val="28"/>
          <w:szCs w:val="28"/>
        </w:rPr>
        <w:t>Тема: Сцепленное наследование признаков.</w:t>
      </w:r>
    </w:p>
    <w:p w:rsidR="00C127FB" w:rsidRPr="00C127FB" w:rsidRDefault="00C127FB" w:rsidP="00C127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В 1906 году У. Бэтсон и Р. Пеннет, проводя скрещивание растений душистого горошка и анализируя наследование формы пыльцы и окраски цветков, обнаружили, что эти признаки не дают независимого распределения в потомстве, гибриды всегда повторяли признаки родительских форм. Стало ясно, что не для всех признаков характерно независимое распределение в потомстве и свободное комбинирование.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Изучением наследования признаков, не дающих независимого распределения генов, занимался Томас Морган и его ученики. Если Мендель проводил свои опыты на горохе, то для Моргана основным объектом стала плодовая мушка дрозофила.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Плодовая мушка является удобным объектом генетических исследований. Каждые две недели при температуре 25 °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С мушка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дает многочисленное потомство. Самец и самка внешне хорошо различимы — у самца брюшко меньше и темнее. Они имеют всего 8 хромосом в диплоидном наборе, достаточно легко размножаются в пробирках на недорогой питательной среде.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i/>
          <w:sz w:val="28"/>
          <w:szCs w:val="28"/>
        </w:rPr>
        <w:t>Опыты Моргана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Скрещивая мушку дрозофилу с серым телом и нормальными крыльями с мушкой, имеющей темную окраску тела и зачаточные крылья, в первом поколении Морган получал гибриды, имеющие серое тело и нормальные крылья (ген, определяющий серую окраску брюшка, доминирует над темной окраской, а ген, обусловливающий развитие нормальных крыльев, — над геном недоразвитых).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 При проведении анализирующего скрещивания самки F1 с самцом, имевшим рецессивные признаки, теоретически ожидалось получить потомство с комбинациями этих признаков в соотношении 1:1:1:1. Однако в потомстве явно преобладали особи с признаками родительских форм (41,5% — серые длиннокрылые и 41,5% — черные с зачаточными крыльями), и лишь незначительная часть мушек имела иное, чем у родителей, сочетание признаков (8,5% — черные длиннокрылые и 8,5% — серые с зачаточными крыльями).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Такие результаты могли быть получены только в том случае, если гены, отвечающие за окраску тела и форму крыльев, соединены между собой. Оказалось, что гены образуют группы сцепления, т.е. гены одной группы наследуются сцеплено, а гены разных групп — независимо.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Все гены одной хромосомы образуют группу сцепления и наследуются совместно.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Количество групп сцепления соответствует гаплоидному набору хромосом. Поэтому Морган предположил, что гены локализованы на хромосомах.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27FB">
        <w:rPr>
          <w:rFonts w:ascii="Times New Roman" w:eastAsia="Calibri" w:hAnsi="Times New Roman" w:cs="Times New Roman"/>
          <w:i/>
          <w:sz w:val="28"/>
          <w:szCs w:val="28"/>
        </w:rPr>
        <w:t>Сцепленное наследование — наследование признаков, гены которых локализованы в одной хромосоме.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lastRenderedPageBreak/>
        <w:t>Группы сцепления разрушаются при кроссинговере, когда происходит обмен участками гомологичных хромосом в профазу I мейоза. Сила сцепления между генами зависит от расстояния между ними: чем дальше гены располагаются друг от друга, тем выше частота кроссинговера и наоборот.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i/>
          <w:sz w:val="28"/>
          <w:szCs w:val="28"/>
        </w:rPr>
        <w:t>Полное сцепление</w:t>
      </w:r>
      <w:r w:rsidRPr="00C127FB">
        <w:rPr>
          <w:rFonts w:ascii="Times New Roman" w:eastAsia="Calibri" w:hAnsi="Times New Roman" w:cs="Times New Roman"/>
          <w:sz w:val="28"/>
          <w:szCs w:val="28"/>
        </w:rPr>
        <w:t> — разновидность сцепленного наследования, при которой гены анализируемых признаков располагаются так близко друг к другу, что кроссинговер между ними становится невозможным.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i/>
          <w:sz w:val="28"/>
          <w:szCs w:val="28"/>
        </w:rPr>
        <w:t>Неполное сцепление</w:t>
      </w:r>
      <w:r w:rsidRPr="00C127FB">
        <w:rPr>
          <w:rFonts w:ascii="Times New Roman" w:eastAsia="Calibri" w:hAnsi="Times New Roman" w:cs="Times New Roman"/>
          <w:sz w:val="28"/>
          <w:szCs w:val="28"/>
        </w:rPr>
        <w:t> — разновидность сцепленного наследования, при которой гены анализируемых признаков располагаются на некотором расстоянии друг от друга, что делает возможным кроссинговер между ними.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Если гены окраски тела и формы крыльев локализованы в одной хромосоме, то при данном скрещивании должны были получиться две группы особей, повторяющие признаки родительских форм, так как материнский организм должен образовывать гаметы только двух типов — АВ и аb, а отцовский — один тип — аb.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Следовательно, в потомстве должны образовываться две группы особей, имеющих генотип АаВb и ааbb. Однако в потомстве появляются особи (пусть и в незначительном количестве) с перекомбинированными признаками, то есть имеющие генотип Ааbb и ааВb. Для того, чтобы объяснить это, необходимо вспомнить механизм образования половых клеток — мейоз. В профазе первого мейотического деления гомологичные хромосомы конъюгируют, и в этот момент между ними может произойти обмен участками. В результате кроссинговера в некоторых клетках происходит обмен участками хромосом между генами А и В, появляются гаметы Аb и аВ, и, как следствие, в потомстве образуются четыре группы фенотипов, как при свободном комбинировании генов. Но, поскольку кроссинговер происходит при образовании небольшой части гамет, числовое соотношение фенотипов не соответствует соотношению 1:1:1:1. Гибридные особи, имеющие иное сочетание признаков, чем у родителей называются рекомбинантами.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Расстояние между генами измеряется в морганидах — условных единицах, соответствующих проценту кроссоверных гамет или проценту рекомбинантов. Например, расстояние между генами серой окраски тела и длинных крыльев (также черной окраски тела и зачаточных крыльев) у дрозофилы равно 17%, или 17 морганидам.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sz w:val="28"/>
          <w:szCs w:val="28"/>
        </w:rPr>
        <w:t>Хромосомная теория наследственности.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Результатом исследований Т. Моргана стало создание им хромосомной теории наследственности: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Гены располагаются в хромосомах; различные хромосомы содержат неодинаковое число генов; набор генов каждой из негомологичных хромосом уникален;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Каждый ген имеет определенное место (локус) в хромосоме; в идентичных локусах гомологичных хромосом находятся аллельные гены;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Гены расположены в хромосомах в определенной линейной последовательности;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lastRenderedPageBreak/>
        <w:t>Гены, локализованные в одной хромосоме, наследуются совместно, образуя группу сцепления; число групп сцепления равно гаплоидному набору хромосом и постоянно для каждого вида организмов;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Сцепление генов может нарушаться в процессе кроссинговера, что приводит к образованию рекомбинантных хромосом; частота кроссинговера зависит от расстояния между генами: чем больше расстояние, тем больше величина кроссинговера;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На основании частот рекомбинации определяют расстояние между генами. Что позволяет строить генетические карты хромосом.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i/>
          <w:sz w:val="28"/>
          <w:szCs w:val="28"/>
        </w:rPr>
        <w:t>Задача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У кукурузы гладкая поверхность зёрен доминирует над 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морщинистой,неокрашенные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зёрна рецессивный признак. Скрестили линию кукурузы с гладкими окрашенными зёрнами и с морщинистыми неокрашенными. В первом поколении все растения имели гладкие окрашенные зёрна. Гибридов первого поколения скрестили с родительским сортом с неокрашенными морщинистыми зёрнами. Получили 4152 растения с гладкими окрашенными зёрнами, 149 с морщинистыми окрашенными, 152 с гладкими неокрашенными и 4166 с морщинистыми неокрашенными. Как наследуются признаки.  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sz w:val="28"/>
          <w:szCs w:val="28"/>
        </w:rPr>
        <w:t>РЕШЕНИЕ.</w:t>
      </w:r>
      <w:r w:rsidRPr="00C127FB">
        <w:rPr>
          <w:rFonts w:ascii="Times New Roman" w:eastAsia="Calibri" w:hAnsi="Times New Roman" w:cs="Times New Roman"/>
          <w:sz w:val="28"/>
          <w:szCs w:val="28"/>
        </w:rPr>
        <w:br/>
        <w:t xml:space="preserve">В первом поколении все растения с гладкими окрашенными зернами, след. эти признаки доминантны. Во втором поколении основными являются родительские фенотипы, значит гены сцеплены в 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транс-положении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>. Частота рекомбинантных фенотипов равна (149 + 152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) :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(4152+149+152+4166) = 301: 8619=0,035. Таким образом, расстояние между генами составляет 3,5 морганид.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Подавляющее большинство видов животных представлено особями двух полов — мужского и женского. Расщепление по половой принадлежности происходит в соотношении 1:1. Иными словами, у всех видов численность самцов и самок приблизительно одинакова. Еще Г. Мендель обратил внимание на то, что такое расщепление в потомстве по какому-либо признаку наблюдается в тех случаях, когда одна из родительских особей была гетерозиготой (Аа) по этому признаку, а вторая — рецессивной гомозиготой (аа). Было сделано предположение, что один из полов (тогда было неясно, какой именно) гетерозиготен, а второй гомозиготен по гену, который определяет пол организма. Современная теория наследования пола была разработана Т. Морганом и его сотрудниками в начале XX в. Им удалось установить, что самцы и самки различаются по набору хромосом.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У мужских и женских организмов все пары хромосом, кроме одной, одинаковы и называются аутосомами, а одна пара хромосом, называемых половыми, — у самцов и самок различается. Например, и у самцов, и у самок дрозофил в каждой клетке по три пары аутосом, а вот половые хромосомы различаются: у самок — по две Х-хромосомы, а у самцов X и Y. Пол будущей особи определяется во время оплодотворения. Если сперматозоид содержит Х-хромосому, то из оплодотворенной яйцеклетки разовьется самка (XX), а </w:t>
      </w:r>
      <w:r w:rsidRPr="00C127FB">
        <w:rPr>
          <w:rFonts w:ascii="Times New Roman" w:eastAsia="Calibri" w:hAnsi="Times New Roman" w:cs="Times New Roman"/>
          <w:sz w:val="28"/>
          <w:szCs w:val="28"/>
        </w:rPr>
        <w:lastRenderedPageBreak/>
        <w:t>если в сперматозоиде содержалась половая Y-хромосома — то самец (ХY). Соотношение полов при таком скрещивании теоретически всегда будет 1:1.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Так как у самок дрозофил образуются только яйцеклетки, содержащие половые Х-хромосомы, то женский пол у дрозофил называют гомогаметным. У самцов дрозофил образуются в равном соотношении сперматозоиды либо с Х-, либо Y-половыми хромосомами. Поэтому мужской пол у дрозофил называется гетерогаметным.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У многих видов живых существ, 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у ракообразных, земноводных, рыб, большинства млекопитающих (в том числе и человека), женский пол гомогаметный (XX), а мужской — гетерогаметный (ХY).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У людей Y-хромосома, определяющая мужской пол, передается от отца к сыну в момент оплодотворения. Таким образом, пол младенца зависит только от того, какая из половых хромосом попала в зиготу от отца. 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В У-хромосоме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человека находятся гены белков, необходимых для нормального развития мужских половых желез. Эти железы очень быстро начинают выделять мужские половые гормоны, определяющие формирование всей половой системы мужчины. Если же в оплодотворении участвовал сперматозоид с Х-хромосомой, то в клетках развивающегося зародыша Y-хромосома отсутствует, значит, нет и кодируемых ей «мужских» белков. Поэтому в зародыше девочки развиваются яичники и женские половые пути.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Итак, у дрозофилы и человека женский пол является гомогаметным, и общая схема наследования пола у двух этих видов одинакова. У некоторых видов живых существ хромосомное определение пола совсем другое. Например, у птиц и рептилий — гомогаметны самцы (ZZ), а самки — гетерогаметны (ZW). У некоторых насекомых (</w:t>
      </w:r>
      <w:proofErr w:type="gramStart"/>
      <w:r w:rsidRPr="00C127FB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у сверчков) у самцов в хромосомном наборе лишь одна половая хромосома (ХО), а самки — гомогаметны (XX).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У пчел и муравьев половых хромосом нет, и самки имеют в клетках тела диплоидный набор хромосом, а самцы, развивающиеся партеногенетически (из неоплодотворенных яйцеклеток), — гаплоидный набор хромосом. Естественно, что в этом случае развитие сперматозоидов у самцов идет без мейоза, так как уменьшить число хромосом менее гаплоидного набора невозможно. 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У крокодилов половые хромосомы не обнаружены. Пол зародыша, развивающегося в яйце, зависит от температуры окружающей среды: при высоких температурах развивается больше самок, а в том случае, если прохладно, — больше самцов. </w:t>
      </w:r>
    </w:p>
    <w:p w:rsidR="00C127FB" w:rsidRPr="00C127FB" w:rsidRDefault="00C127FB" w:rsidP="00C127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7FB" w:rsidRPr="00C127FB" w:rsidRDefault="00C127FB" w:rsidP="00C127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ВОПРОСЫ ДЛЯ ЗАКРЕПЛЕНИЯ МАТЕРИАЛА: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Что такое сцепленное наследование признаков? Кем и на каком объекте было обнаружено такое наследование?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Каким образом изучалась генетическая структура гибридов F1 в опытах Моргана?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чём главное отличие результатов анализирующего скрещивания в опытах Моргана от результатов аналогичного скрещивания при независимом наследовании признаков?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Что такое группа сцепления? Чему соответствует количество групп сцепления у организмов разных видов?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>Что такое кроссоверные и некроссоверные гаметы. Кроссоверное и некроссоверное потомство?</w:t>
      </w:r>
    </w:p>
    <w:p w:rsidR="00C127FB" w:rsidRPr="00C127FB" w:rsidRDefault="00C127FB" w:rsidP="00C127F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127FB">
        <w:rPr>
          <w:rFonts w:ascii="Times New Roman" w:eastAsia="Calibri" w:hAnsi="Times New Roman" w:cs="Times New Roman"/>
          <w:sz w:val="28"/>
          <w:szCs w:val="28"/>
        </w:rPr>
        <w:t xml:space="preserve"> Из каких этапов состоит методика определения положения гена в той или иной хромосоме?</w:t>
      </w:r>
    </w:p>
    <w:p w:rsidR="000111CD" w:rsidRDefault="000111CD">
      <w:bookmarkStart w:id="0" w:name="_GoBack"/>
      <w:bookmarkEnd w:id="0"/>
    </w:p>
    <w:sectPr w:rsidR="0001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40F3A"/>
    <w:multiLevelType w:val="hybridMultilevel"/>
    <w:tmpl w:val="B61C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87"/>
    <w:rsid w:val="000111CD"/>
    <w:rsid w:val="00186D87"/>
    <w:rsid w:val="00C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F61E-7AC1-4B26-94A8-8A952F06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2026-01-16T02:46:00Z</dcterms:created>
  <dcterms:modified xsi:type="dcterms:W3CDTF">2026-01-16T02:46:00Z</dcterms:modified>
</cp:coreProperties>
</file>