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DE85B" w14:textId="57E3DD28" w:rsidR="003D125A" w:rsidRDefault="00054059" w:rsidP="00054059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54059">
        <w:rPr>
          <w:rFonts w:ascii="Times New Roman" w:hAnsi="Times New Roman" w:cs="Times New Roman"/>
          <w:b/>
          <w:bCs/>
          <w:color w:val="auto"/>
          <w:sz w:val="24"/>
          <w:szCs w:val="24"/>
        </w:rPr>
        <w:t>6.2. Арифметический корень натуральной степени</w:t>
      </w:r>
    </w:p>
    <w:p w14:paraId="5BA81994" w14:textId="77777777" w:rsidR="00054059" w:rsidRPr="00054059" w:rsidRDefault="00054059" w:rsidP="00054059"/>
    <w:p w14:paraId="43DC2E65" w14:textId="5F3764F8" w:rsidR="00054059" w:rsidRPr="00054059" w:rsidRDefault="00054059" w:rsidP="000540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059">
        <w:rPr>
          <w:rFonts w:ascii="Times New Roman" w:hAnsi="Times New Roman" w:cs="Times New Roman"/>
          <w:sz w:val="24"/>
          <w:szCs w:val="24"/>
        </w:rPr>
        <w:t xml:space="preserve">Корнем n-й степени из числа </w:t>
      </w:r>
      <w:r w:rsidRPr="00054059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054059">
        <w:rPr>
          <w:rFonts w:ascii="Times New Roman" w:hAnsi="Times New Roman" w:cs="Times New Roman"/>
          <w:sz w:val="24"/>
          <w:szCs w:val="24"/>
        </w:rPr>
        <w:t xml:space="preserve"> называется такое число, n-я степень которого равна </w:t>
      </w:r>
      <w:r w:rsidRPr="00054059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054059">
        <w:rPr>
          <w:rFonts w:ascii="Times New Roman" w:hAnsi="Times New Roman" w:cs="Times New Roman"/>
          <w:sz w:val="24"/>
          <w:szCs w:val="24"/>
        </w:rPr>
        <w:t>.</w:t>
      </w:r>
    </w:p>
    <w:p w14:paraId="6BE4471C" w14:textId="05A3FD12" w:rsidR="00054059" w:rsidRPr="00054059" w:rsidRDefault="00054059" w:rsidP="000540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059">
        <w:rPr>
          <w:rFonts w:ascii="Times New Roman" w:hAnsi="Times New Roman" w:cs="Times New Roman"/>
          <w:sz w:val="24"/>
          <w:szCs w:val="24"/>
        </w:rPr>
        <w:t xml:space="preserve">Арифметическим корнем n-й степени из числа </w:t>
      </w:r>
      <w:r w:rsidRPr="00054059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054059">
        <w:rPr>
          <w:rFonts w:ascii="Times New Roman" w:hAnsi="Times New Roman" w:cs="Times New Roman"/>
          <w:sz w:val="24"/>
          <w:szCs w:val="24"/>
        </w:rPr>
        <w:t xml:space="preserve"> называется неотрицательное число, n я степень которого равна </w:t>
      </w:r>
      <w:r w:rsidRPr="00054059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054059">
        <w:rPr>
          <w:rFonts w:ascii="Times New Roman" w:hAnsi="Times New Roman" w:cs="Times New Roman"/>
          <w:sz w:val="24"/>
          <w:szCs w:val="24"/>
        </w:rPr>
        <w:t>. Обозначение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rad>
      </m:oMath>
      <w:r w:rsidRPr="00054059">
        <w:rPr>
          <w:rFonts w:ascii="Times New Roman" w:hAnsi="Times New Roman" w:cs="Times New Roman"/>
          <w:sz w:val="24"/>
          <w:szCs w:val="24"/>
        </w:rPr>
        <w:t xml:space="preserve">, n называют показателем корня, </w:t>
      </w:r>
      <w:r w:rsidRPr="00054059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054059">
        <w:rPr>
          <w:rFonts w:ascii="Times New Roman" w:hAnsi="Times New Roman" w:cs="Times New Roman"/>
          <w:sz w:val="24"/>
          <w:szCs w:val="24"/>
        </w:rPr>
        <w:t xml:space="preserve"> — подкоренным выражением.</w:t>
      </w:r>
    </w:p>
    <w:p w14:paraId="35561EA8" w14:textId="040C8E9B" w:rsidR="00054059" w:rsidRPr="00054059" w:rsidRDefault="00054059" w:rsidP="000540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059">
        <w:rPr>
          <w:rFonts w:ascii="Times New Roman" w:hAnsi="Times New Roman" w:cs="Times New Roman"/>
          <w:sz w:val="24"/>
          <w:szCs w:val="24"/>
        </w:rPr>
        <w:t xml:space="preserve">Символ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rad>
      </m:oMath>
      <w:r w:rsidRPr="00054059">
        <w:rPr>
          <w:rFonts w:ascii="Times New Roman" w:hAnsi="Times New Roman" w:cs="Times New Roman"/>
          <w:sz w:val="24"/>
          <w:szCs w:val="24"/>
        </w:rPr>
        <w:t>, иногда называют радикалом n-й степени.</w:t>
      </w:r>
    </w:p>
    <w:p w14:paraId="11D03E80" w14:textId="49CC39CC" w:rsidR="00054059" w:rsidRPr="00054059" w:rsidRDefault="00054059" w:rsidP="000540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059">
        <w:rPr>
          <w:rFonts w:ascii="Times New Roman" w:hAnsi="Times New Roman" w:cs="Times New Roman"/>
          <w:sz w:val="24"/>
          <w:szCs w:val="24"/>
        </w:rPr>
        <w:t xml:space="preserve">Для любых натуральных чисел </w:t>
      </w:r>
      <w:r w:rsidRPr="00054059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054059">
        <w:rPr>
          <w:rFonts w:ascii="Times New Roman" w:hAnsi="Times New Roman" w:cs="Times New Roman"/>
          <w:sz w:val="24"/>
          <w:szCs w:val="24"/>
        </w:rPr>
        <w:t xml:space="preserve"> и </w:t>
      </w:r>
      <w:r w:rsidRPr="00054059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054059">
        <w:rPr>
          <w:rFonts w:ascii="Times New Roman" w:hAnsi="Times New Roman" w:cs="Times New Roman"/>
          <w:sz w:val="24"/>
          <w:szCs w:val="24"/>
        </w:rPr>
        <w:t xml:space="preserve"> и положительных чисел </w:t>
      </w:r>
      <w:r w:rsidRPr="00054059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054059">
        <w:rPr>
          <w:rFonts w:ascii="Times New Roman" w:hAnsi="Times New Roman" w:cs="Times New Roman"/>
          <w:sz w:val="24"/>
          <w:szCs w:val="24"/>
        </w:rPr>
        <w:t xml:space="preserve"> и </w:t>
      </w:r>
      <w:r w:rsidRPr="00054059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054059">
        <w:rPr>
          <w:rFonts w:ascii="Times New Roman" w:hAnsi="Times New Roman" w:cs="Times New Roman"/>
          <w:sz w:val="24"/>
          <w:szCs w:val="24"/>
        </w:rPr>
        <w:t xml:space="preserve"> справедливы следующие свойства:</w:t>
      </w:r>
    </w:p>
    <w:p w14:paraId="08AE2298" w14:textId="3AD23687" w:rsidR="00054059" w:rsidRPr="00054059" w:rsidRDefault="00054059" w:rsidP="000540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05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2355C4C" wp14:editId="01FC0B07">
            <wp:simplePos x="0" y="0"/>
            <wp:positionH relativeFrom="column">
              <wp:posOffset>3271308</wp:posOffset>
            </wp:positionH>
            <wp:positionV relativeFrom="paragraph">
              <wp:posOffset>952289</wp:posOffset>
            </wp:positionV>
            <wp:extent cx="2616200" cy="1656715"/>
            <wp:effectExtent l="0" t="0" r="0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405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F99642" wp14:editId="69DBA1E6">
            <wp:extent cx="2488606" cy="3115734"/>
            <wp:effectExtent l="0" t="0" r="698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3365" cy="314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67B0B" w14:textId="3EDBC735" w:rsidR="00054059" w:rsidRPr="00054059" w:rsidRDefault="00054059" w:rsidP="000540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059">
        <w:rPr>
          <w:rFonts w:ascii="Times New Roman" w:hAnsi="Times New Roman" w:cs="Times New Roman"/>
          <w:sz w:val="24"/>
          <w:szCs w:val="24"/>
        </w:rPr>
        <w:t>Преобразования алгебраических выражений, содержащих радикалы, выполняются согласно общим законам действий с алгебраическими выражениями и правилам действий с радикалами.</w:t>
      </w:r>
    </w:p>
    <w:p w14:paraId="1F88980C" w14:textId="2C35A9F2" w:rsidR="00054059" w:rsidRPr="00054059" w:rsidRDefault="00054059" w:rsidP="000540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059">
        <w:rPr>
          <w:rFonts w:ascii="Times New Roman" w:hAnsi="Times New Roman" w:cs="Times New Roman"/>
          <w:sz w:val="24"/>
          <w:szCs w:val="24"/>
        </w:rPr>
        <w:t>Уничтожение иррациональности в знаменателе и числителе дроби производится преобразованием дроби так, чтобы в числителе или в знаменателе не содержались радикалы (корни).</w:t>
      </w:r>
    </w:p>
    <w:p w14:paraId="58F5506A" w14:textId="41525E5B" w:rsidR="00054059" w:rsidRDefault="00054059" w:rsidP="000540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05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185832" wp14:editId="5B259717">
            <wp:extent cx="4250267" cy="1668758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7266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DDA75" w14:textId="77777777" w:rsidR="00054059" w:rsidRDefault="00054059" w:rsidP="000540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9AE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Источники литературы.</w:t>
      </w:r>
    </w:p>
    <w:p w14:paraId="76C2B4B5" w14:textId="77777777" w:rsidR="00054059" w:rsidRDefault="00054059" w:rsidP="00054059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64">
        <w:rPr>
          <w:rFonts w:ascii="Times New Roman" w:hAnsi="Times New Roman" w:cs="Times New Roman"/>
          <w:sz w:val="24"/>
          <w:szCs w:val="24"/>
        </w:rPr>
        <w:t xml:space="preserve">Гилярова М.Г. - Математика для медицинских колледжей. – Изд. 4-е. – </w:t>
      </w:r>
      <w:proofErr w:type="spellStart"/>
      <w:r w:rsidRPr="00195A64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195A64">
        <w:rPr>
          <w:rFonts w:ascii="Times New Roman" w:hAnsi="Times New Roman" w:cs="Times New Roman"/>
          <w:sz w:val="24"/>
          <w:szCs w:val="24"/>
        </w:rPr>
        <w:t xml:space="preserve"> н/Д: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5A64">
        <w:rPr>
          <w:rFonts w:ascii="Times New Roman" w:hAnsi="Times New Roman" w:cs="Times New Roman"/>
          <w:sz w:val="24"/>
          <w:szCs w:val="24"/>
        </w:rPr>
        <w:t xml:space="preserve">Феникс, 2015. – 442 с. </w:t>
      </w:r>
    </w:p>
    <w:p w14:paraId="269B8DC6" w14:textId="77777777" w:rsidR="00054059" w:rsidRDefault="00054059" w:rsidP="00054059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Математика: алгебра и начала математического анализа. 10-11 классы: учеб. для общеобразоват. организаций: базовый и углубл. Уровни </w:t>
      </w:r>
      <w:r w:rsidRPr="001A0E5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Ш.А. Алимов, Ю.М. Колягин, М.В. Ткачева и др. – 3-е изд.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2016. – 463 </w:t>
      </w:r>
      <w:proofErr w:type="gramStart"/>
      <w:r>
        <w:rPr>
          <w:rFonts w:ascii="Times New Roman" w:hAnsi="Times New Roman" w:cs="Times New Roman"/>
          <w:sz w:val="24"/>
          <w:szCs w:val="24"/>
        </w:rPr>
        <w:t>с.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ил. </w:t>
      </w:r>
    </w:p>
    <w:p w14:paraId="0FFAA17A" w14:textId="1724A0B8" w:rsidR="006B412B" w:rsidRDefault="006B41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33667BE" w14:textId="0E8EF8A3" w:rsidR="00054059" w:rsidRPr="00DA5335" w:rsidRDefault="006B412B" w:rsidP="000540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533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Задания к теме: </w:t>
      </w:r>
      <w:r w:rsidRPr="00DA5335">
        <w:rPr>
          <w:rFonts w:ascii="Times New Roman" w:hAnsi="Times New Roman" w:cs="Times New Roman"/>
          <w:b/>
          <w:bCs/>
          <w:sz w:val="24"/>
          <w:szCs w:val="24"/>
        </w:rPr>
        <w:t>6.2. Арифметический корень натуральной степени</w:t>
      </w:r>
      <w:r w:rsidRPr="00DA533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DE53339" w14:textId="45DE702A" w:rsidR="006B412B" w:rsidRDefault="006B412B" w:rsidP="006B412B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Вычислить: </w:t>
      </w:r>
    </w:p>
    <w:p w14:paraId="0181DFF7" w14:textId="540EDE8B" w:rsidR="006B412B" w:rsidRPr="006B412B" w:rsidRDefault="006B412B" w:rsidP="006B412B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125</m:t>
            </m:r>
          </m:e>
        </m:rad>
      </m:oMath>
    </w:p>
    <w:p w14:paraId="5D104CF0" w14:textId="6603FD09" w:rsidR="006B412B" w:rsidRPr="006B412B" w:rsidRDefault="006B412B" w:rsidP="006B412B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0,0001</m:t>
            </m:r>
          </m:e>
        </m:rad>
      </m:oMath>
    </w:p>
    <w:p w14:paraId="301DB47A" w14:textId="6B10E530" w:rsidR="006B412B" w:rsidRPr="006B412B" w:rsidRDefault="006B412B" w:rsidP="006B412B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-32</m:t>
            </m:r>
          </m:e>
        </m:rad>
      </m:oMath>
    </w:p>
    <w:p w14:paraId="418C8DB3" w14:textId="17432E92" w:rsidR="006B412B" w:rsidRPr="006B412B" w:rsidRDefault="006B412B" w:rsidP="006B412B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den>
            </m:f>
          </m:e>
        </m:rad>
      </m:oMath>
    </w:p>
    <w:p w14:paraId="70654424" w14:textId="3553CFB1" w:rsidR="006B412B" w:rsidRPr="006B412B" w:rsidRDefault="006B412B" w:rsidP="006B412B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∙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rad>
      </m:oMath>
    </w:p>
    <w:p w14:paraId="597C5861" w14:textId="5B5015EE" w:rsidR="006B412B" w:rsidRPr="00DA5335" w:rsidRDefault="006B412B" w:rsidP="006B412B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9∙24</m:t>
            </m:r>
          </m:e>
        </m:rad>
      </m:oMath>
    </w:p>
    <w:p w14:paraId="2A6635DC" w14:textId="3853A31F" w:rsidR="00DA5335" w:rsidRDefault="00DA5335" w:rsidP="006B412B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g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625</m:t>
                </m:r>
              </m:e>
            </m:rad>
          </m:num>
          <m:den>
            <m:rad>
              <m:ra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g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e>
            </m:rad>
          </m:den>
        </m:f>
      </m:oMath>
    </w:p>
    <w:p w14:paraId="7BA5B965" w14:textId="3FB6B469" w:rsidR="00DA5335" w:rsidRDefault="00DA5335" w:rsidP="00DA5335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Найти числовое значение: </w:t>
      </w:r>
    </w:p>
    <w:p w14:paraId="5F33F33D" w14:textId="67B6F3B0" w:rsidR="00DA5335" w:rsidRDefault="00DA5335" w:rsidP="00DA5335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ad>
          <m:ra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g>
          <m:e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0,000001</m:t>
                </m:r>
              </m:e>
            </m:rad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256</m:t>
                </m:r>
              </m:e>
            </m:rad>
          </m:e>
        </m:rad>
      </m:oMath>
    </w:p>
    <w:p w14:paraId="70AFA7F6" w14:textId="2DCF6F16" w:rsidR="00DA5335" w:rsidRDefault="00DA5335" w:rsidP="00DA5335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</m:t>
            </m:r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deg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</m:e>
            </m:ra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∙</m:t>
            </m:r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12</m:t>
                    </m:r>
                  </m:sup>
                </m:sSup>
              </m:e>
            </m:ra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:</m:t>
        </m:r>
        <m:rad>
          <m:ra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g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6</m:t>
                </m:r>
              </m:sup>
            </m:sSup>
          </m:e>
        </m:rad>
      </m:oMath>
    </w:p>
    <w:p w14:paraId="09E55B2A" w14:textId="0BB5F7C4" w:rsidR="00DA5335" w:rsidRDefault="00DA5335" w:rsidP="00DA5335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Упростить выражение: </w:t>
      </w:r>
    </w:p>
    <w:p w14:paraId="5EEECC54" w14:textId="49BC0738" w:rsidR="00DA5335" w:rsidRDefault="00DA5335" w:rsidP="00DA5335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ad>
          <m:ra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g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∙</m:t>
            </m:r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deg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8</m:t>
                    </m:r>
                  </m:sup>
                </m:sSup>
              </m:e>
            </m:rad>
          </m:e>
        </m:rad>
      </m:oMath>
    </w:p>
    <w:p w14:paraId="4D6DCE21" w14:textId="08FB75D6" w:rsidR="00DA5335" w:rsidRDefault="00DA5335" w:rsidP="00DA5335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ad>
          <m:ra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g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∙</m:t>
            </m:r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6</m:t>
                    </m:r>
                  </m:sup>
                </m:sSup>
              </m:e>
            </m:rad>
          </m:e>
        </m:rad>
      </m:oMath>
    </w:p>
    <w:p w14:paraId="31E45548" w14:textId="2C0E6D0C" w:rsidR="00DA5335" w:rsidRPr="00DA5335" w:rsidRDefault="00DA5335" w:rsidP="00DA5335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Выполнить задания из учебника №28, 29, 30, 34, 35, 38, 40, 41, 42, 43, 44 (нечетные).</w:t>
      </w:r>
    </w:p>
    <w:sectPr w:rsidR="00DA5335" w:rsidRPr="00DA5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215AA"/>
    <w:multiLevelType w:val="hybridMultilevel"/>
    <w:tmpl w:val="1DDCCC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E5643"/>
    <w:multiLevelType w:val="multilevel"/>
    <w:tmpl w:val="C938FB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51376C52"/>
    <w:multiLevelType w:val="hybridMultilevel"/>
    <w:tmpl w:val="9800A3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D79F6"/>
    <w:multiLevelType w:val="hybridMultilevel"/>
    <w:tmpl w:val="77627788"/>
    <w:lvl w:ilvl="0" w:tplc="3C12F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7F54855"/>
    <w:multiLevelType w:val="hybridMultilevel"/>
    <w:tmpl w:val="D11468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B9"/>
    <w:rsid w:val="00054059"/>
    <w:rsid w:val="002726B9"/>
    <w:rsid w:val="003D125A"/>
    <w:rsid w:val="006B412B"/>
    <w:rsid w:val="00DA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17B17"/>
  <w15:chartTrackingRefBased/>
  <w15:docId w15:val="{87604461-6849-40AD-AA4C-BDC15984C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40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4059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0540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054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49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467FB-1B56-4BC3-8162-4E0C7AFFA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3</cp:revision>
  <dcterms:created xsi:type="dcterms:W3CDTF">2026-01-11T06:21:00Z</dcterms:created>
  <dcterms:modified xsi:type="dcterms:W3CDTF">2026-02-15T15:29:00Z</dcterms:modified>
</cp:coreProperties>
</file>