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71A7" w14:textId="77777777" w:rsidR="00E44D14" w:rsidRPr="00360145" w:rsidRDefault="00E44D14" w:rsidP="00E44D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0145">
        <w:rPr>
          <w:rFonts w:ascii="Times New Roman" w:hAnsi="Times New Roman" w:cs="Times New Roman"/>
          <w:bCs/>
          <w:sz w:val="28"/>
          <w:szCs w:val="28"/>
        </w:rPr>
        <w:t>Юргамышский филиал</w:t>
      </w:r>
    </w:p>
    <w:p w14:paraId="12AECCFE" w14:textId="77777777" w:rsidR="00E44D14" w:rsidRPr="00360145" w:rsidRDefault="00E44D14" w:rsidP="00E44D1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0145">
        <w:rPr>
          <w:rFonts w:ascii="Times New Roman" w:hAnsi="Times New Roman" w:cs="Times New Roman"/>
          <w:bCs/>
          <w:sz w:val="28"/>
          <w:szCs w:val="28"/>
        </w:rPr>
        <w:t>Государственного бюджетного профессионального                                                 образовательного учреждения</w:t>
      </w:r>
    </w:p>
    <w:p w14:paraId="56FADE06" w14:textId="77777777" w:rsidR="00E44D14" w:rsidRPr="00360145" w:rsidRDefault="00E44D14" w:rsidP="00E44D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0145">
        <w:rPr>
          <w:rFonts w:ascii="Times New Roman" w:hAnsi="Times New Roman" w:cs="Times New Roman"/>
          <w:bCs/>
          <w:sz w:val="28"/>
          <w:szCs w:val="28"/>
        </w:rPr>
        <w:t>Курганский базовый медицинский колледж</w:t>
      </w:r>
    </w:p>
    <w:p w14:paraId="71247D65" w14:textId="77777777" w:rsidR="00E44D14" w:rsidRPr="00360145" w:rsidRDefault="00E44D14" w:rsidP="00E44D1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EB7724" w14:textId="77777777" w:rsidR="00E44D14" w:rsidRPr="00360145" w:rsidRDefault="00E44D14" w:rsidP="00E44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4665D7" w14:textId="77777777" w:rsidR="00E44D14" w:rsidRPr="00360145" w:rsidRDefault="00E44D14" w:rsidP="00E44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669EDA9" w14:textId="77777777" w:rsidR="00E44D14" w:rsidRPr="00360145" w:rsidRDefault="00E44D14" w:rsidP="00E44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8CF5CA3" w14:textId="77777777" w:rsidR="00E44D14" w:rsidRPr="001B0BB3" w:rsidRDefault="00E44D14" w:rsidP="00E44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0B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Методическое пособие для самостоятельной работы студентов</w:t>
      </w:r>
    </w:p>
    <w:p w14:paraId="0621B6CE" w14:textId="77777777" w:rsidR="00E44D14" w:rsidRPr="00360145" w:rsidRDefault="00E44D14" w:rsidP="00E44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45980B" w14:textId="5A4CF929" w:rsidR="00E279F4" w:rsidRPr="00360145" w:rsidRDefault="00E44D14" w:rsidP="00E279F4">
      <w:pPr>
        <w:rPr>
          <w:rFonts w:ascii="Times New Roman" w:eastAsia="Times New Roman" w:hAnsi="Times New Roman" w:cs="Times New Roman"/>
          <w:sz w:val="28"/>
          <w:szCs w:val="28"/>
        </w:rPr>
      </w:pPr>
      <w:r w:rsidRPr="003601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теме: «</w:t>
      </w:r>
      <w:r w:rsidR="00E279F4" w:rsidRPr="00360145">
        <w:rPr>
          <w:rFonts w:ascii="Times New Roman" w:eastAsia="Times New Roman" w:hAnsi="Times New Roman" w:cs="Times New Roman"/>
          <w:sz w:val="28"/>
          <w:szCs w:val="28"/>
        </w:rPr>
        <w:t>Профилактика пролежней, контактного дерматита. Современные технологии медицинских услуг по гигиеническому уходу за пациентом. Индивидуальная профилактика пролежней. Современные гигиенические средства для ухода за пациентами»</w:t>
      </w:r>
    </w:p>
    <w:p w14:paraId="5677DE24" w14:textId="2F3C20A4" w:rsidR="00E279F4" w:rsidRPr="00DA2F80" w:rsidRDefault="00E279F4" w:rsidP="00E279F4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Hlk221008262"/>
      <w:r w:rsidRPr="001B0BB3">
        <w:rPr>
          <w:rFonts w:ascii="Times New Roman" w:hAnsi="Times New Roman"/>
          <w:b/>
          <w:sz w:val="28"/>
          <w:szCs w:val="28"/>
        </w:rPr>
        <w:t>ПМ 04.</w:t>
      </w:r>
      <w:r w:rsidRPr="00DA2F80">
        <w:rPr>
          <w:rFonts w:ascii="Times New Roman" w:hAnsi="Times New Roman"/>
          <w:bCs/>
          <w:sz w:val="28"/>
          <w:szCs w:val="28"/>
        </w:rPr>
        <w:t xml:space="preserve"> </w:t>
      </w:r>
      <w:r w:rsidR="00360145" w:rsidRPr="00DA2F80">
        <w:rPr>
          <w:rFonts w:ascii="Times New Roman" w:hAnsi="Times New Roman"/>
          <w:bCs/>
          <w:sz w:val="28"/>
          <w:szCs w:val="28"/>
        </w:rPr>
        <w:t>Оказание медицинской помощи, осуществление сестринского ухода и наблюдения за пациентами при заболеваниях и состояниях</w:t>
      </w:r>
      <w:r w:rsidR="00DA2F80" w:rsidRPr="00DA2F80">
        <w:rPr>
          <w:rFonts w:ascii="Times New Roman" w:hAnsi="Times New Roman"/>
          <w:bCs/>
          <w:sz w:val="28"/>
          <w:szCs w:val="28"/>
        </w:rPr>
        <w:t xml:space="preserve">  </w:t>
      </w:r>
    </w:p>
    <w:bookmarkEnd w:id="0"/>
    <w:p w14:paraId="4F91FF71" w14:textId="40A65A3D" w:rsidR="00E279F4" w:rsidRPr="00DA2F80" w:rsidRDefault="00E279F4" w:rsidP="00E279F4">
      <w:pPr>
        <w:shd w:val="clear" w:color="auto" w:fill="FFFFFF"/>
        <w:ind w:hanging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0BB3">
        <w:rPr>
          <w:rFonts w:ascii="Times New Roman" w:hAnsi="Times New Roman" w:cs="Times New Roman"/>
          <w:b/>
          <w:sz w:val="28"/>
          <w:szCs w:val="28"/>
        </w:rPr>
        <w:t>МДК 04.01.</w:t>
      </w:r>
      <w:r w:rsidRPr="00DA2F80">
        <w:rPr>
          <w:rFonts w:ascii="Times New Roman" w:hAnsi="Times New Roman" w:cs="Times New Roman"/>
          <w:bCs/>
          <w:sz w:val="28"/>
          <w:szCs w:val="28"/>
        </w:rPr>
        <w:t xml:space="preserve"> Общий уход за пациентами</w:t>
      </w:r>
    </w:p>
    <w:p w14:paraId="5FFC24AB" w14:textId="77777777" w:rsidR="00E279F4" w:rsidRPr="00DA2F80" w:rsidRDefault="00E279F4" w:rsidP="00E279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0BB3">
        <w:rPr>
          <w:rFonts w:ascii="Times New Roman" w:eastAsia="Times New Roman" w:hAnsi="Times New Roman" w:cs="Times New Roman"/>
          <w:b/>
          <w:sz w:val="28"/>
          <w:szCs w:val="28"/>
        </w:rPr>
        <w:t>Раздел 2.</w:t>
      </w:r>
      <w:r w:rsidRPr="00DA2F80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Технология оказания медицинских услуг</w:t>
      </w:r>
    </w:p>
    <w:p w14:paraId="48E0BADD" w14:textId="77777777" w:rsidR="00E279F4" w:rsidRPr="00DA2F80" w:rsidRDefault="00E279F4" w:rsidP="00E279F4">
      <w:pPr>
        <w:shd w:val="clear" w:color="auto" w:fill="FFFFFF"/>
        <w:ind w:hanging="426"/>
        <w:jc w:val="center"/>
        <w:rPr>
          <w:rFonts w:eastAsia="Times New Roman"/>
          <w:bCs/>
          <w:color w:val="000000" w:themeColor="text1"/>
          <w:sz w:val="28"/>
          <w:szCs w:val="28"/>
        </w:rPr>
      </w:pPr>
    </w:p>
    <w:p w14:paraId="2F016F43" w14:textId="77777777" w:rsidR="00E279F4" w:rsidRPr="00360145" w:rsidRDefault="00E279F4" w:rsidP="00E279F4">
      <w:pPr>
        <w:shd w:val="clear" w:color="auto" w:fill="FFFFFF"/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1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специальность</w:t>
      </w:r>
    </w:p>
    <w:p w14:paraId="651635AE" w14:textId="77777777" w:rsidR="00E279F4" w:rsidRPr="00360145" w:rsidRDefault="00E279F4" w:rsidP="00E279F4">
      <w:pPr>
        <w:shd w:val="clear" w:color="auto" w:fill="FFFFFF"/>
        <w:spacing w:after="0" w:line="240" w:lineRule="auto"/>
        <w:ind w:hanging="42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0145">
        <w:rPr>
          <w:rFonts w:ascii="Times New Roman" w:hAnsi="Times New Roman" w:cs="Times New Roman"/>
          <w:bCs/>
          <w:sz w:val="28"/>
          <w:szCs w:val="28"/>
        </w:rPr>
        <w:t>34.02.01. Сестринское дело</w:t>
      </w:r>
    </w:p>
    <w:p w14:paraId="201633F9" w14:textId="77777777" w:rsidR="00E279F4" w:rsidRPr="00360145" w:rsidRDefault="00E279F4" w:rsidP="00E279F4">
      <w:pPr>
        <w:shd w:val="clear" w:color="auto" w:fill="FFFFFF"/>
        <w:spacing w:after="0" w:line="240" w:lineRule="auto"/>
        <w:ind w:hanging="42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0145">
        <w:rPr>
          <w:rFonts w:ascii="Times New Roman" w:hAnsi="Times New Roman" w:cs="Times New Roman"/>
          <w:bCs/>
          <w:sz w:val="28"/>
          <w:szCs w:val="28"/>
        </w:rPr>
        <w:t>базовый уровень обучения</w:t>
      </w:r>
    </w:p>
    <w:p w14:paraId="263E7040" w14:textId="77777777" w:rsidR="00360145" w:rsidRDefault="00360145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5F122" w14:textId="77777777" w:rsidR="00360145" w:rsidRDefault="00360145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14DB2" w14:textId="77777777" w:rsidR="00360145" w:rsidRDefault="00360145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7ABFF" w14:textId="77777777" w:rsidR="00360145" w:rsidRDefault="00360145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B8D44" w14:textId="46AC1CA2" w:rsidR="00360145" w:rsidRDefault="0002560C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noProof/>
        </w:rPr>
        <w:drawing>
          <wp:inline distT="0" distB="0" distL="0" distR="0" wp14:anchorId="5B7334AD" wp14:editId="7BDDEF95">
            <wp:extent cx="4905375" cy="1219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722E7" w14:textId="7A42D0DB" w:rsidR="0002560C" w:rsidRDefault="0002560C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352B3" w14:textId="479881A8" w:rsidR="0002560C" w:rsidRDefault="0002560C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2E1C6" w14:textId="77777777" w:rsidR="0002560C" w:rsidRDefault="0002560C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B0051" w14:textId="77777777" w:rsidR="00360145" w:rsidRDefault="00360145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AC529" w14:textId="77777777" w:rsidR="00360145" w:rsidRDefault="00360145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278CA" w14:textId="77777777" w:rsidR="00360145" w:rsidRDefault="00360145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26010" w14:textId="77777777" w:rsidR="00360145" w:rsidRDefault="00360145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DC053" w14:textId="77777777" w:rsidR="00360145" w:rsidRDefault="00360145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D1257" w14:textId="2EDFE9C8" w:rsidR="00E44D14" w:rsidRPr="00360145" w:rsidRDefault="00360145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E44D1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Юргамыш-202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D571AD" w14:textId="77777777" w:rsidR="009E771D" w:rsidRDefault="00BE7BA2" w:rsidP="003D7B31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</w:t>
      </w:r>
    </w:p>
    <w:p w14:paraId="3276E8BE" w14:textId="77777777" w:rsidR="00E44D14" w:rsidRDefault="00BC07D6" w:rsidP="0034512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BC07D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          </w:t>
      </w:r>
    </w:p>
    <w:p w14:paraId="6B45E89B" w14:textId="62EC99E1" w:rsidR="00360145" w:rsidRPr="00E46CEC" w:rsidRDefault="00360145" w:rsidP="0036014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E46CEC">
        <w:rPr>
          <w:rFonts w:ascii="Times New Roman" w:hAnsi="Times New Roman" w:cs="Times New Roman"/>
          <w:sz w:val="28"/>
          <w:szCs w:val="28"/>
        </w:rPr>
        <w:t xml:space="preserve">Рассмотрено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46CEC">
        <w:rPr>
          <w:rFonts w:ascii="Times New Roman" w:hAnsi="Times New Roman" w:cs="Times New Roman"/>
          <w:sz w:val="28"/>
          <w:szCs w:val="28"/>
        </w:rPr>
        <w:t>Одобрено</w:t>
      </w:r>
    </w:p>
    <w:p w14:paraId="73F979E4" w14:textId="77777777" w:rsidR="00360145" w:rsidRPr="00E46CEC" w:rsidRDefault="00360145" w:rsidP="0036014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E46CEC">
        <w:rPr>
          <w:rFonts w:ascii="Times New Roman" w:hAnsi="Times New Roman" w:cs="Times New Roman"/>
          <w:sz w:val="28"/>
          <w:szCs w:val="28"/>
        </w:rPr>
        <w:t>на заседании ЦМК проф.цикла                                  методическим советом</w:t>
      </w:r>
    </w:p>
    <w:p w14:paraId="44C61C22" w14:textId="6E27747D" w:rsidR="00360145" w:rsidRPr="00E46CEC" w:rsidRDefault="00360145" w:rsidP="0036014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E46CEC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D67AA1">
        <w:rPr>
          <w:rFonts w:ascii="Times New Roman" w:hAnsi="Times New Roman" w:cs="Times New Roman"/>
          <w:sz w:val="28"/>
          <w:szCs w:val="28"/>
        </w:rPr>
        <w:t>6</w:t>
      </w:r>
      <w:r w:rsidRPr="00E46CEC">
        <w:rPr>
          <w:rFonts w:ascii="Times New Roman" w:hAnsi="Times New Roman" w:cs="Times New Roman"/>
          <w:sz w:val="28"/>
          <w:szCs w:val="28"/>
        </w:rPr>
        <w:t xml:space="preserve"> от</w:t>
      </w:r>
      <w:r w:rsidR="00D67AA1">
        <w:rPr>
          <w:rFonts w:ascii="Times New Roman" w:hAnsi="Times New Roman" w:cs="Times New Roman"/>
          <w:sz w:val="28"/>
          <w:szCs w:val="28"/>
        </w:rPr>
        <w:t xml:space="preserve"> 20.02.</w:t>
      </w:r>
      <w:r w:rsidRPr="00E46C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46CEC">
        <w:rPr>
          <w:rFonts w:ascii="Times New Roman" w:hAnsi="Times New Roman" w:cs="Times New Roman"/>
          <w:sz w:val="28"/>
          <w:szCs w:val="28"/>
        </w:rPr>
        <w:t xml:space="preserve"> г.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6CEC">
        <w:rPr>
          <w:rFonts w:ascii="Times New Roman" w:hAnsi="Times New Roman" w:cs="Times New Roman"/>
          <w:sz w:val="28"/>
          <w:szCs w:val="28"/>
        </w:rPr>
        <w:t>Протокол №</w:t>
      </w:r>
      <w:r w:rsidR="00D67AA1">
        <w:rPr>
          <w:rFonts w:ascii="Times New Roman" w:hAnsi="Times New Roman" w:cs="Times New Roman"/>
          <w:sz w:val="28"/>
          <w:szCs w:val="28"/>
        </w:rPr>
        <w:t>7</w:t>
      </w:r>
      <w:r w:rsidRPr="00E46CEC">
        <w:rPr>
          <w:rFonts w:ascii="Times New Roman" w:hAnsi="Times New Roman" w:cs="Times New Roman"/>
          <w:sz w:val="28"/>
          <w:szCs w:val="28"/>
        </w:rPr>
        <w:t>от</w:t>
      </w:r>
      <w:r w:rsidR="00D67AA1">
        <w:rPr>
          <w:rFonts w:ascii="Times New Roman" w:hAnsi="Times New Roman" w:cs="Times New Roman"/>
          <w:sz w:val="28"/>
          <w:szCs w:val="28"/>
        </w:rPr>
        <w:t xml:space="preserve"> 20.02.26</w:t>
      </w:r>
      <w:r w:rsidRPr="00E46CEC">
        <w:rPr>
          <w:rFonts w:ascii="Times New Roman" w:hAnsi="Times New Roman" w:cs="Times New Roman"/>
          <w:sz w:val="28"/>
          <w:szCs w:val="28"/>
        </w:rPr>
        <w:t xml:space="preserve"> </w:t>
      </w:r>
      <w:r w:rsidR="00D67AA1">
        <w:rPr>
          <w:rFonts w:ascii="Times New Roman" w:hAnsi="Times New Roman" w:cs="Times New Roman"/>
          <w:sz w:val="28"/>
          <w:szCs w:val="28"/>
        </w:rPr>
        <w:t>г.</w:t>
      </w:r>
      <w:r w:rsidRPr="00E46CEC">
        <w:rPr>
          <w:rFonts w:ascii="Times New Roman" w:hAnsi="Times New Roman" w:cs="Times New Roman"/>
          <w:sz w:val="28"/>
          <w:szCs w:val="28"/>
        </w:rPr>
        <w:t xml:space="preserve">   </w:t>
      </w:r>
      <w:r w:rsidR="00D67AA1">
        <w:rPr>
          <w:rFonts w:ascii="Times New Roman" w:hAnsi="Times New Roman" w:cs="Times New Roman"/>
          <w:sz w:val="28"/>
          <w:szCs w:val="28"/>
        </w:rPr>
        <w:t xml:space="preserve"> </w:t>
      </w:r>
      <w:r w:rsidRPr="00E46CE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46CEC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F322B60" w14:textId="77777777" w:rsidR="00360145" w:rsidRPr="00E46CEC" w:rsidRDefault="00360145" w:rsidP="0036014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E46CEC">
        <w:rPr>
          <w:rFonts w:ascii="Times New Roman" w:hAnsi="Times New Roman" w:cs="Times New Roman"/>
          <w:sz w:val="28"/>
          <w:szCs w:val="28"/>
        </w:rPr>
        <w:t>Председатель ______Максименко.О.Л                Зам. директора по УВР______</w:t>
      </w:r>
    </w:p>
    <w:p w14:paraId="42B6F8B6" w14:textId="410B2A42" w:rsidR="00360145" w:rsidRPr="00E46CEC" w:rsidRDefault="00360145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6C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Шумкова.Н.А</w:t>
      </w:r>
      <w:r w:rsidRPr="00E4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14:paraId="00703B42" w14:textId="77777777" w:rsidR="00360145" w:rsidRPr="00E46CEC" w:rsidRDefault="00360145" w:rsidP="0036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9DFDFC" w14:textId="77777777" w:rsidR="00360145" w:rsidRPr="00E46CEC" w:rsidRDefault="00360145" w:rsidP="00360145">
      <w:pPr>
        <w:rPr>
          <w:rFonts w:ascii="Times New Roman" w:hAnsi="Times New Roman" w:cs="Times New Roman"/>
          <w:sz w:val="28"/>
          <w:szCs w:val="28"/>
        </w:rPr>
      </w:pPr>
    </w:p>
    <w:p w14:paraId="0425906E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0228FEC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8F820E9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2134BC2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94E2565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5FD7E51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8E3AF1D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1C19C2A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B90CCAE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D08E563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954C6F3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4615D20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63E7069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46B598B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556E477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1878133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6743E72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48C68BE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99B05E3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B3D862A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250FC02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7E0B137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1FB78AD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7515BB1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7375CC9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1EF4970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3E10CEE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BB9C5A1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0DF69AF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5E64141" w14:textId="77777777" w:rsidR="00360145" w:rsidRDefault="00360145" w:rsidP="0036014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D623CFF" w14:textId="16F3950D" w:rsidR="00360145" w:rsidRDefault="00360145" w:rsidP="00360145">
      <w:pPr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пособие для самостоятельной работы студентов / автор-составитель  С.В.Кравчук; Юргамышский филиал ГБПОУ «Курганский базовый медицинский колледж».- Юргамыш, 2026. – </w:t>
      </w:r>
      <w:r w:rsidR="00D17D75" w:rsidRPr="00D17D75">
        <w:rPr>
          <w:rFonts w:ascii="Times New Roman" w:hAnsi="Times New Roman" w:cs="Times New Roman"/>
          <w:sz w:val="28"/>
          <w:szCs w:val="28"/>
        </w:rPr>
        <w:t>61</w:t>
      </w:r>
      <w:r w:rsidRPr="00D17D75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CCAC912" w14:textId="77777777" w:rsidR="00360145" w:rsidRDefault="00360145" w:rsidP="00360145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0877C" w14:textId="77777777" w:rsidR="00360145" w:rsidRDefault="00360145" w:rsidP="0036014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 - составитель:</w:t>
      </w:r>
    </w:p>
    <w:p w14:paraId="15AA98FC" w14:textId="77777777" w:rsidR="00360145" w:rsidRDefault="00360145" w:rsidP="00360145">
      <w:pPr>
        <w:spacing w:after="0"/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Кравчук Светлана Владимировна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преподаватель первой  квалификационной категории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Юргамышского филиала ГБПОУ «Курганский базовый медицинский колледж»</w:t>
      </w:r>
    </w:p>
    <w:p w14:paraId="4CBBB59E" w14:textId="77777777" w:rsidR="00360145" w:rsidRDefault="00360145" w:rsidP="00360145">
      <w:pPr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58333F78" w14:textId="77777777" w:rsidR="00360145" w:rsidRDefault="00360145" w:rsidP="00360145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6BBD421" w14:textId="11F277A2" w:rsidR="00360145" w:rsidRDefault="00360145" w:rsidP="001B0BB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Шумкова Наталья Алексеевна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зам. директора по УВР, преподаватель высшей квалификационной категории Юргамышского филиала ГБПОУ «Курганский базовый медицинский колледж».</w:t>
      </w:r>
      <w:r w:rsidR="00025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 пособие для самостоятельной работы студентов по  </w:t>
      </w:r>
      <w:r w:rsidR="00DA2F80" w:rsidRPr="00DA2F80">
        <w:rPr>
          <w:rFonts w:ascii="Times New Roman" w:hAnsi="Times New Roman"/>
          <w:bCs/>
          <w:sz w:val="28"/>
          <w:szCs w:val="28"/>
        </w:rPr>
        <w:t xml:space="preserve">ПМ 04. Оказание медицинской помощи, осуществление сестринского ухода и наблюдения за пациентами при заболеваниях и состояниях 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предназначено для студентов медицинских колледжей.  Данное пособие составлено на основе Федерального государственного образовательного стандарта по специальностям среднего профессионального образования   34.02.01 Сестринское дело и примерной программой по дисциплине. Материал содержит  тему </w:t>
      </w:r>
      <w:r w:rsidRPr="00EA08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DA2F80" w:rsidRPr="00360145">
        <w:rPr>
          <w:rFonts w:ascii="Times New Roman" w:eastAsia="Times New Roman" w:hAnsi="Times New Roman" w:cs="Times New Roman"/>
          <w:sz w:val="28"/>
          <w:szCs w:val="28"/>
        </w:rPr>
        <w:t>Профилактика пролежней, контактного дерматита. Современные технологии медицинских услуг по гигиеническому уходу за пациентом. Индивидуальная профилактика пролежней. Современные гигиенические средства для ухода за пациентами</w:t>
      </w:r>
      <w:r w:rsidR="00BF118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A2F8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Данное учебное пособие предназначено для самостоятельной работы студентов при консультации преподавателя. Степень успешности в овладении и усвоении знаниями студентом можно выявить с помощью выполненного различного вида упражнений, представленных в пособии. Комплекс практических заданий и упражнений подобран по принципу дифференциального подхода к различным стилям обучения студентов. Это дает преподавателю возможность индивидуального подхода к конкретным студентам, а студенту – выбор заданий в зависимости от стиля его обучения.</w:t>
      </w:r>
    </w:p>
    <w:p w14:paraId="7EC5E567" w14:textId="77777777" w:rsidR="00360145" w:rsidRDefault="00360145" w:rsidP="00360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FEA472" w14:textId="77777777" w:rsidR="00360145" w:rsidRDefault="00360145" w:rsidP="0036014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2BF75EFD" w14:textId="77777777" w:rsidR="00360145" w:rsidRDefault="00360145" w:rsidP="0036014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4C03E4E1" w14:textId="77777777" w:rsidR="00360145" w:rsidRDefault="00360145" w:rsidP="0036014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2BBBB577" w14:textId="77777777" w:rsidR="00360145" w:rsidRDefault="00360145" w:rsidP="00360145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14:paraId="5B2D5ED6" w14:textId="2AD19048" w:rsidR="00360145" w:rsidRDefault="00360145" w:rsidP="00360145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© Кравчук.С.В..,202</w:t>
      </w:r>
      <w:r w:rsidR="00DA2F80">
        <w:rPr>
          <w:rFonts w:ascii="Times New Roman" w:hAnsi="Times New Roman" w:cs="Times New Roman"/>
          <w:sz w:val="28"/>
          <w:szCs w:val="28"/>
        </w:rPr>
        <w:t>6</w:t>
      </w:r>
    </w:p>
    <w:p w14:paraId="769C11F4" w14:textId="39CFBB14" w:rsidR="00360145" w:rsidRDefault="00360145" w:rsidP="00360145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© Юргамышский филиал ГБПОУ«КБМК», 202</w:t>
      </w:r>
      <w:r w:rsidR="00DA2F80">
        <w:rPr>
          <w:rFonts w:ascii="Times New Roman" w:hAnsi="Times New Roman" w:cs="Times New Roman"/>
          <w:sz w:val="28"/>
          <w:szCs w:val="28"/>
        </w:rPr>
        <w:t>6</w:t>
      </w:r>
    </w:p>
    <w:p w14:paraId="5C69B227" w14:textId="77777777" w:rsidR="00360145" w:rsidRDefault="00360145" w:rsidP="00360145">
      <w:pPr>
        <w:tabs>
          <w:tab w:val="left" w:pos="5427"/>
        </w:tabs>
        <w:spacing w:after="0" w:line="240" w:lineRule="auto"/>
        <w:ind w:right="425"/>
        <w:rPr>
          <w:rFonts w:asciiTheme="majorBidi" w:hAnsiTheme="majorBidi" w:cstheme="majorBidi"/>
          <w:b/>
          <w:bCs/>
          <w:sz w:val="28"/>
          <w:szCs w:val="28"/>
        </w:rPr>
      </w:pPr>
    </w:p>
    <w:p w14:paraId="5DE46D64" w14:textId="77777777" w:rsidR="00360145" w:rsidRDefault="00360145" w:rsidP="00360145">
      <w:pPr>
        <w:tabs>
          <w:tab w:val="left" w:pos="838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66781512" w14:textId="77777777" w:rsidR="001B0BB3" w:rsidRDefault="001B0BB3" w:rsidP="00360145">
      <w:pPr>
        <w:tabs>
          <w:tab w:val="left" w:pos="838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06276A58" w14:textId="77777777" w:rsidR="001B0BB3" w:rsidRDefault="001B0BB3" w:rsidP="00360145">
      <w:pPr>
        <w:tabs>
          <w:tab w:val="left" w:pos="838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1F456C66" w14:textId="27CD32ED" w:rsidR="00360145" w:rsidRDefault="00360145" w:rsidP="00360145">
      <w:pPr>
        <w:tabs>
          <w:tab w:val="left" w:pos="838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Специальность: </w:t>
      </w:r>
      <w:r>
        <w:rPr>
          <w:rFonts w:ascii="Times New Roman" w:hAnsi="Times New Roman"/>
          <w:sz w:val="28"/>
          <w:szCs w:val="28"/>
          <w:shd w:val="clear" w:color="auto" w:fill="FDFDFD"/>
        </w:rPr>
        <w:t xml:space="preserve">34.02.01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Сестринское дело</w:t>
      </w:r>
    </w:p>
    <w:p w14:paraId="455C3B14" w14:textId="77777777" w:rsidR="00360145" w:rsidRDefault="00360145" w:rsidP="00360145">
      <w:pPr>
        <w:tabs>
          <w:tab w:val="left" w:pos="838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Курс: 2</w:t>
      </w:r>
    </w:p>
    <w:p w14:paraId="7E5346AD" w14:textId="5B3F45FA" w:rsidR="00360145" w:rsidRDefault="00360145" w:rsidP="00360145">
      <w:pPr>
        <w:tabs>
          <w:tab w:val="left" w:pos="838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Профессиональный модуль:</w:t>
      </w:r>
      <w:r w:rsidR="00DA2F80" w:rsidRPr="00DA2F80">
        <w:rPr>
          <w:rFonts w:ascii="Times New Roman" w:hAnsi="Times New Roman"/>
          <w:bCs/>
          <w:sz w:val="28"/>
          <w:szCs w:val="28"/>
        </w:rPr>
        <w:t xml:space="preserve"> ПМ 04. Оказание медицинской помощи, осуществление сестринского ухода и наблюдения за пациентами при заболеваниях и состояниях</w:t>
      </w:r>
      <w:r w:rsidR="00DA2F80">
        <w:rPr>
          <w:rFonts w:ascii="Times New Roman" w:hAnsi="Times New Roman"/>
          <w:bCs/>
          <w:sz w:val="28"/>
          <w:szCs w:val="28"/>
        </w:rPr>
        <w:t>.</w:t>
      </w:r>
    </w:p>
    <w:p w14:paraId="47E90FBE" w14:textId="10919FB9" w:rsidR="00DA2F80" w:rsidRDefault="00DA2F80" w:rsidP="00DA2F80">
      <w:pPr>
        <w:shd w:val="clear" w:color="auto" w:fill="FFFFFF"/>
        <w:ind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DA2F80">
        <w:rPr>
          <w:rFonts w:ascii="Times New Roman" w:hAnsi="Times New Roman" w:cs="Times New Roman"/>
          <w:bCs/>
          <w:sz w:val="28"/>
          <w:szCs w:val="28"/>
        </w:rPr>
        <w:t>МДК 04.01. Общий уход за пациентами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255F3D3A" w14:textId="0B36A333" w:rsidR="00360145" w:rsidRPr="00DA2F80" w:rsidRDefault="00DA2F80" w:rsidP="00DA2F80">
      <w:pPr>
        <w:shd w:val="clear" w:color="auto" w:fill="FFFFFF"/>
        <w:ind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1B0B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A2F80">
        <w:rPr>
          <w:rFonts w:ascii="Times New Roman" w:eastAsia="Times New Roman" w:hAnsi="Times New Roman" w:cs="Times New Roman"/>
          <w:bCs/>
          <w:sz w:val="28"/>
          <w:szCs w:val="28"/>
        </w:rPr>
        <w:t>Раздел 2. Технология оказания медицинских услуг</w:t>
      </w:r>
    </w:p>
    <w:p w14:paraId="51BCA825" w14:textId="65BF102D" w:rsidR="00360145" w:rsidRDefault="00360145" w:rsidP="00360145">
      <w:pPr>
        <w:tabs>
          <w:tab w:val="left" w:pos="8385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Тема: </w:t>
      </w:r>
      <w:bookmarkStart w:id="1" w:name="_Hlk221008851"/>
      <w:r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r w:rsidR="00DA2F80" w:rsidRPr="00360145">
        <w:rPr>
          <w:rFonts w:ascii="Times New Roman" w:eastAsia="Times New Roman" w:hAnsi="Times New Roman" w:cs="Times New Roman"/>
          <w:sz w:val="28"/>
          <w:szCs w:val="28"/>
        </w:rPr>
        <w:t>Профилактика пролежней, контактного дерматита. Современные технологии медицинских услуг по гигиеническому уходу за пациентом. Индивидуальная профилактика пролежней. Современные гигиенические средства для ухода за пациентами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</w:p>
    <w:bookmarkEnd w:id="1"/>
    <w:p w14:paraId="4D8B779F" w14:textId="77777777" w:rsidR="00360145" w:rsidRDefault="00360145" w:rsidP="00360145">
      <w:pPr>
        <w:tabs>
          <w:tab w:val="left" w:pos="838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7A78E2FA" w14:textId="77777777" w:rsidR="00360145" w:rsidRDefault="00360145" w:rsidP="00360145">
      <w:pPr>
        <w:tabs>
          <w:tab w:val="left" w:pos="838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Объем часов на изучение темы: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10"/>
        <w:gridCol w:w="2316"/>
        <w:gridCol w:w="2402"/>
        <w:gridCol w:w="2443"/>
      </w:tblGrid>
      <w:tr w:rsidR="00360145" w14:paraId="0A1F254D" w14:textId="77777777" w:rsidTr="00713334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9752" w14:textId="77777777" w:rsidR="00360145" w:rsidRPr="005C66FB" w:rsidRDefault="00360145" w:rsidP="00713334">
            <w:pPr>
              <w:tabs>
                <w:tab w:val="left" w:pos="8385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shd w:val="clear" w:color="auto" w:fill="FFFFFF"/>
                <w:lang w:val="ru-RU"/>
              </w:rPr>
            </w:pPr>
            <w:r w:rsidRPr="005C66F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Максимальная учебная нагрузка, из них: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DA11" w14:textId="77777777" w:rsidR="00360145" w:rsidRDefault="00360145" w:rsidP="00713334">
            <w:pPr>
              <w:tabs>
                <w:tab w:val="left" w:pos="8385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7746" w14:textId="77777777" w:rsidR="00360145" w:rsidRDefault="00360145" w:rsidP="00713334">
            <w:pPr>
              <w:tabs>
                <w:tab w:val="left" w:pos="8385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Практические занятия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7BA5" w14:textId="77777777" w:rsidR="00360145" w:rsidRDefault="00360145" w:rsidP="00713334">
            <w:pPr>
              <w:tabs>
                <w:tab w:val="left" w:pos="8385"/>
              </w:tabs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Самостоятельная работа студента</w:t>
            </w:r>
          </w:p>
        </w:tc>
      </w:tr>
      <w:tr w:rsidR="00360145" w14:paraId="5CF49B88" w14:textId="77777777" w:rsidTr="00713334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A737" w14:textId="2E8BB59C" w:rsidR="00360145" w:rsidRPr="00DA2F80" w:rsidRDefault="00DA2F80" w:rsidP="00713334">
            <w:pPr>
              <w:tabs>
                <w:tab w:val="left" w:pos="8385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DFEF" w14:textId="348C9D33" w:rsidR="00360145" w:rsidRPr="005C66FB" w:rsidRDefault="00DA2F80" w:rsidP="00713334">
            <w:pPr>
              <w:tabs>
                <w:tab w:val="left" w:pos="8385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81AF" w14:textId="7ED15AB5" w:rsidR="00360145" w:rsidRPr="00DA2F80" w:rsidRDefault="00DA2F80" w:rsidP="00713334">
            <w:pPr>
              <w:tabs>
                <w:tab w:val="left" w:pos="8385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D058" w14:textId="77777777" w:rsidR="00360145" w:rsidRDefault="00360145" w:rsidP="00713334">
            <w:pPr>
              <w:tabs>
                <w:tab w:val="left" w:pos="8385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 w14:paraId="2EFF88E6" w14:textId="77777777" w:rsidR="00360145" w:rsidRDefault="00360145" w:rsidP="00360145">
      <w:pPr>
        <w:tabs>
          <w:tab w:val="left" w:pos="5427"/>
        </w:tabs>
        <w:spacing w:after="0" w:line="240" w:lineRule="auto"/>
        <w:ind w:right="425"/>
        <w:rPr>
          <w:rFonts w:asciiTheme="majorBidi" w:hAnsiTheme="majorBidi" w:cstheme="majorBidi"/>
          <w:b/>
          <w:bCs/>
          <w:sz w:val="28"/>
          <w:szCs w:val="28"/>
        </w:rPr>
      </w:pPr>
    </w:p>
    <w:p w14:paraId="1C33A6E4" w14:textId="77777777" w:rsidR="00360145" w:rsidRPr="001F3248" w:rsidRDefault="00360145" w:rsidP="0036014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F3248">
        <w:rPr>
          <w:rFonts w:ascii="Times New Roman" w:hAnsi="Times New Roman" w:cs="Times New Roman"/>
          <w:bCs/>
          <w:sz w:val="28"/>
          <w:szCs w:val="28"/>
        </w:rPr>
        <w:t xml:space="preserve">Цели занятия: </w:t>
      </w:r>
    </w:p>
    <w:p w14:paraId="04962950" w14:textId="77777777" w:rsidR="00360145" w:rsidRDefault="00360145" w:rsidP="00360145">
      <w:pPr>
        <w:pStyle w:val="a7"/>
        <w:spacing w:before="0" w:beforeAutospacing="0" w:after="0" w:afterAutospacing="0"/>
        <w:ind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данной методической разработки:</w:t>
      </w:r>
    </w:p>
    <w:p w14:paraId="0FBB832F" w14:textId="77777777" w:rsidR="00360145" w:rsidRDefault="00360145" w:rsidP="00360145">
      <w:pPr>
        <w:pStyle w:val="a7"/>
        <w:numPr>
          <w:ilvl w:val="0"/>
          <w:numId w:val="53"/>
        </w:numPr>
        <w:spacing w:before="0" w:beforeAutospacing="0" w:after="0" w:afterAutospacing="0"/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подбор целесообразных методов обучения по основным вопросам занятия;</w:t>
      </w:r>
    </w:p>
    <w:p w14:paraId="27A4607E" w14:textId="77777777" w:rsidR="00360145" w:rsidRDefault="00360145" w:rsidP="00360145">
      <w:pPr>
        <w:pStyle w:val="a7"/>
        <w:numPr>
          <w:ilvl w:val="0"/>
          <w:numId w:val="53"/>
        </w:numPr>
        <w:spacing w:before="0" w:beforeAutospacing="0" w:after="0" w:afterAutospacing="0"/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повышении эффективности процесса обучения на занятии;</w:t>
      </w:r>
    </w:p>
    <w:p w14:paraId="68168103" w14:textId="77777777" w:rsidR="00360145" w:rsidRDefault="00360145" w:rsidP="00360145">
      <w:pPr>
        <w:pStyle w:val="a7"/>
        <w:numPr>
          <w:ilvl w:val="0"/>
          <w:numId w:val="53"/>
        </w:numPr>
        <w:spacing w:before="0" w:beforeAutospacing="0" w:after="0" w:afterAutospacing="0"/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осмыслении основных практических навыков и умений;</w:t>
      </w:r>
    </w:p>
    <w:p w14:paraId="4260359E" w14:textId="11690B84" w:rsidR="00360145" w:rsidRDefault="00360145" w:rsidP="00360145">
      <w:pPr>
        <w:pStyle w:val="a7"/>
        <w:numPr>
          <w:ilvl w:val="0"/>
          <w:numId w:val="53"/>
        </w:numPr>
        <w:spacing w:before="0" w:beforeAutospacing="0" w:after="0" w:afterAutospacing="0"/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F11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определении полезных методических советов и рекомендаций, раскрывающих содержание и методику учебной работы на занятии.</w:t>
      </w:r>
    </w:p>
    <w:p w14:paraId="7C7ADCF4" w14:textId="40C2F717" w:rsidR="00360145" w:rsidRDefault="00360145" w:rsidP="00DA2F80">
      <w:pPr>
        <w:pStyle w:val="a7"/>
        <w:spacing w:before="0" w:beforeAutospacing="0" w:after="0" w:afterAutospacing="0"/>
        <w:ind w:right="283" w:firstLine="709"/>
        <w:jc w:val="both"/>
        <w:rPr>
          <w:b/>
          <w:bCs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07B6971" w14:textId="77777777" w:rsidR="00360145" w:rsidRPr="00DA2F80" w:rsidRDefault="00360145" w:rsidP="00360145">
      <w:pPr>
        <w:pStyle w:val="a7"/>
        <w:spacing w:before="0" w:beforeAutospacing="0" w:after="0" w:afterAutospacing="0"/>
        <w:ind w:right="283" w:firstLine="709"/>
        <w:jc w:val="both"/>
        <w:rPr>
          <w:b/>
          <w:iCs/>
          <w:color w:val="000000"/>
          <w:sz w:val="28"/>
          <w:szCs w:val="28"/>
        </w:rPr>
      </w:pPr>
      <w:r w:rsidRPr="00DA2F80">
        <w:rPr>
          <w:b/>
          <w:bCs/>
          <w:iCs/>
          <w:color w:val="000000"/>
          <w:sz w:val="28"/>
          <w:szCs w:val="28"/>
        </w:rPr>
        <w:t>Обучающие:</w:t>
      </w:r>
    </w:p>
    <w:p w14:paraId="6988BDA2" w14:textId="2FB5D500" w:rsidR="00360145" w:rsidRPr="00543789" w:rsidRDefault="00C6444B" w:rsidP="00543789">
      <w:pPr>
        <w:spacing w:after="0" w:line="33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</w:t>
      </w:r>
    </w:p>
    <w:p w14:paraId="51F2474D" w14:textId="636B8243" w:rsidR="00360145" w:rsidRPr="00BF1185" w:rsidRDefault="00360145" w:rsidP="00BF1185">
      <w:pPr>
        <w:pStyle w:val="a7"/>
        <w:numPr>
          <w:ilvl w:val="0"/>
          <w:numId w:val="54"/>
        </w:numPr>
        <w:spacing w:before="0" w:beforeAutospacing="0" w:after="0" w:afterAutospacing="0"/>
        <w:ind w:left="0" w:right="283" w:firstLine="709"/>
        <w:jc w:val="both"/>
        <w:rPr>
          <w:color w:val="000000"/>
          <w:sz w:val="28"/>
          <w:szCs w:val="28"/>
        </w:rPr>
      </w:pPr>
      <w:r w:rsidRPr="00BF1185">
        <w:rPr>
          <w:color w:val="000000"/>
          <w:sz w:val="28"/>
          <w:szCs w:val="28"/>
        </w:rPr>
        <w:t xml:space="preserve">обучить </w:t>
      </w:r>
      <w:r w:rsidR="00BF1185">
        <w:rPr>
          <w:color w:val="000000"/>
          <w:sz w:val="28"/>
          <w:szCs w:val="28"/>
        </w:rPr>
        <w:t>определению</w:t>
      </w:r>
      <w:r w:rsidR="00C6444B">
        <w:rPr>
          <w:color w:val="000000"/>
          <w:sz w:val="28"/>
          <w:szCs w:val="28"/>
        </w:rPr>
        <w:t xml:space="preserve"> степени</w:t>
      </w:r>
      <w:r w:rsidR="00BF1185">
        <w:rPr>
          <w:color w:val="000000"/>
          <w:sz w:val="28"/>
          <w:szCs w:val="28"/>
        </w:rPr>
        <w:t xml:space="preserve"> </w:t>
      </w:r>
      <w:r w:rsidR="00C6444B">
        <w:rPr>
          <w:color w:val="000000"/>
          <w:sz w:val="28"/>
          <w:szCs w:val="28"/>
        </w:rPr>
        <w:t xml:space="preserve">риска </w:t>
      </w:r>
      <w:r w:rsidR="001C55C8">
        <w:rPr>
          <w:color w:val="000000"/>
          <w:sz w:val="28"/>
          <w:szCs w:val="28"/>
        </w:rPr>
        <w:t>развития</w:t>
      </w:r>
      <w:r w:rsidR="00C6444B">
        <w:rPr>
          <w:color w:val="000000"/>
          <w:sz w:val="28"/>
          <w:szCs w:val="28"/>
        </w:rPr>
        <w:t xml:space="preserve"> пролежней у тяжелобольного пациента</w:t>
      </w:r>
      <w:r w:rsidR="001C55C8">
        <w:rPr>
          <w:color w:val="000000"/>
          <w:sz w:val="28"/>
          <w:szCs w:val="28"/>
        </w:rPr>
        <w:t>;</w:t>
      </w:r>
      <w:r w:rsidR="00BF1185">
        <w:rPr>
          <w:color w:val="000000"/>
          <w:sz w:val="28"/>
          <w:szCs w:val="28"/>
        </w:rPr>
        <w:t xml:space="preserve"> </w:t>
      </w:r>
    </w:p>
    <w:p w14:paraId="56A63E78" w14:textId="4A035B02" w:rsidR="00360145" w:rsidRPr="00BF1185" w:rsidRDefault="00360145" w:rsidP="00360145">
      <w:pPr>
        <w:pStyle w:val="a7"/>
        <w:numPr>
          <w:ilvl w:val="0"/>
          <w:numId w:val="54"/>
        </w:numPr>
        <w:spacing w:before="0" w:beforeAutospacing="0" w:after="0" w:afterAutospacing="0"/>
        <w:ind w:left="0" w:right="283" w:firstLine="709"/>
        <w:jc w:val="both"/>
        <w:rPr>
          <w:color w:val="000000"/>
          <w:sz w:val="28"/>
          <w:szCs w:val="28"/>
        </w:rPr>
      </w:pPr>
      <w:r w:rsidRPr="00BF1185">
        <w:rPr>
          <w:color w:val="000000"/>
          <w:sz w:val="28"/>
          <w:szCs w:val="28"/>
        </w:rPr>
        <w:t xml:space="preserve">обучить </w:t>
      </w:r>
      <w:r w:rsidR="00C6444B">
        <w:rPr>
          <w:sz w:val="28"/>
          <w:szCs w:val="28"/>
        </w:rPr>
        <w:t>п</w:t>
      </w:r>
      <w:r w:rsidR="00C6444B" w:rsidRPr="00FA427C">
        <w:rPr>
          <w:sz w:val="28"/>
          <w:szCs w:val="28"/>
        </w:rPr>
        <w:t>рове</w:t>
      </w:r>
      <w:r w:rsidR="00C6444B">
        <w:rPr>
          <w:sz w:val="28"/>
          <w:szCs w:val="28"/>
        </w:rPr>
        <w:t>дению</w:t>
      </w:r>
      <w:r w:rsidR="00C6444B" w:rsidRPr="00FA427C">
        <w:rPr>
          <w:sz w:val="28"/>
          <w:szCs w:val="28"/>
        </w:rPr>
        <w:t xml:space="preserve"> мероприяти</w:t>
      </w:r>
      <w:r w:rsidR="00C6444B">
        <w:rPr>
          <w:sz w:val="28"/>
          <w:szCs w:val="28"/>
        </w:rPr>
        <w:t>й</w:t>
      </w:r>
      <w:r w:rsidR="00C6444B" w:rsidRPr="00FA427C">
        <w:rPr>
          <w:sz w:val="28"/>
          <w:szCs w:val="28"/>
        </w:rPr>
        <w:t xml:space="preserve"> по профилактике пролежней</w:t>
      </w:r>
      <w:r w:rsidR="001C55C8">
        <w:rPr>
          <w:sz w:val="28"/>
          <w:szCs w:val="28"/>
        </w:rPr>
        <w:t xml:space="preserve">     у пациента с высоким риском развития пролежней;</w:t>
      </w:r>
      <w:r w:rsidR="00BF1185">
        <w:rPr>
          <w:color w:val="000000"/>
          <w:sz w:val="28"/>
          <w:szCs w:val="28"/>
        </w:rPr>
        <w:t xml:space="preserve"> </w:t>
      </w:r>
    </w:p>
    <w:p w14:paraId="59E254A6" w14:textId="7B1DCC53" w:rsidR="001F3248" w:rsidRPr="001F3248" w:rsidRDefault="001F3248" w:rsidP="001F3248">
      <w:pPr>
        <w:pStyle w:val="a7"/>
        <w:numPr>
          <w:ilvl w:val="0"/>
          <w:numId w:val="54"/>
        </w:numPr>
        <w:spacing w:before="0" w:beforeAutospacing="0" w:after="0" w:afterAutospacing="0"/>
        <w:ind w:left="0" w:right="283" w:firstLine="709"/>
        <w:jc w:val="both"/>
        <w:rPr>
          <w:color w:val="000000"/>
          <w:sz w:val="28"/>
          <w:szCs w:val="28"/>
        </w:rPr>
      </w:pPr>
      <w:r w:rsidRPr="00BF1185">
        <w:rPr>
          <w:color w:val="000000"/>
          <w:sz w:val="28"/>
          <w:szCs w:val="28"/>
        </w:rPr>
        <w:t xml:space="preserve">обучить </w:t>
      </w:r>
      <w:r>
        <w:rPr>
          <w:sz w:val="28"/>
          <w:szCs w:val="28"/>
        </w:rPr>
        <w:t>п</w:t>
      </w:r>
      <w:r w:rsidRPr="00FA427C">
        <w:rPr>
          <w:sz w:val="28"/>
          <w:szCs w:val="28"/>
        </w:rPr>
        <w:t>рове</w:t>
      </w:r>
      <w:r>
        <w:rPr>
          <w:sz w:val="28"/>
          <w:szCs w:val="28"/>
        </w:rPr>
        <w:t>дению</w:t>
      </w:r>
      <w:r w:rsidRPr="00FA427C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FA427C">
        <w:rPr>
          <w:sz w:val="28"/>
          <w:szCs w:val="28"/>
        </w:rPr>
        <w:t xml:space="preserve"> по профилактике </w:t>
      </w:r>
      <w:r>
        <w:rPr>
          <w:sz w:val="28"/>
          <w:szCs w:val="28"/>
        </w:rPr>
        <w:t xml:space="preserve">опрелостей и дерматита у тяжелобольного  пациента;  </w:t>
      </w:r>
    </w:p>
    <w:p w14:paraId="42B77835" w14:textId="1FC4BF0F" w:rsidR="00360145" w:rsidRPr="00BF1185" w:rsidRDefault="00360145" w:rsidP="00360145">
      <w:pPr>
        <w:pStyle w:val="a7"/>
        <w:numPr>
          <w:ilvl w:val="0"/>
          <w:numId w:val="54"/>
        </w:numPr>
        <w:spacing w:before="0" w:beforeAutospacing="0" w:after="0" w:afterAutospacing="0"/>
        <w:ind w:left="0" w:right="283" w:firstLine="709"/>
        <w:jc w:val="both"/>
        <w:rPr>
          <w:color w:val="000000"/>
          <w:sz w:val="28"/>
          <w:szCs w:val="28"/>
        </w:rPr>
      </w:pPr>
      <w:r w:rsidRPr="00BF1185">
        <w:rPr>
          <w:color w:val="000000"/>
          <w:sz w:val="28"/>
          <w:szCs w:val="28"/>
        </w:rPr>
        <w:t>обучить соблюдению  мер  безопасности  на рабочем месте;</w:t>
      </w:r>
    </w:p>
    <w:p w14:paraId="138B5157" w14:textId="4995729C" w:rsidR="00360145" w:rsidRPr="00BF1185" w:rsidRDefault="00360145" w:rsidP="00360145">
      <w:pPr>
        <w:pStyle w:val="a7"/>
        <w:numPr>
          <w:ilvl w:val="0"/>
          <w:numId w:val="54"/>
        </w:numPr>
        <w:spacing w:before="0" w:beforeAutospacing="0" w:after="0" w:afterAutospacing="0"/>
        <w:ind w:left="0" w:right="283" w:firstLine="709"/>
        <w:jc w:val="both"/>
        <w:rPr>
          <w:color w:val="000000"/>
          <w:sz w:val="28"/>
          <w:szCs w:val="28"/>
        </w:rPr>
      </w:pPr>
      <w:r w:rsidRPr="00BF1185">
        <w:rPr>
          <w:color w:val="000000"/>
          <w:sz w:val="28"/>
          <w:szCs w:val="28"/>
        </w:rPr>
        <w:t>обучить технике  дезинфекции и утилизации использованного материала</w:t>
      </w:r>
      <w:r w:rsidR="001C55C8">
        <w:rPr>
          <w:color w:val="000000"/>
          <w:sz w:val="28"/>
          <w:szCs w:val="28"/>
        </w:rPr>
        <w:t>;</w:t>
      </w:r>
    </w:p>
    <w:p w14:paraId="62BC200A" w14:textId="77777777" w:rsidR="00360145" w:rsidRDefault="00360145" w:rsidP="00360145">
      <w:pPr>
        <w:pStyle w:val="a7"/>
        <w:spacing w:before="0" w:beforeAutospacing="0" w:after="0" w:afterAutospacing="0"/>
        <w:ind w:right="283"/>
        <w:jc w:val="both"/>
        <w:rPr>
          <w:color w:val="000000"/>
          <w:sz w:val="28"/>
          <w:szCs w:val="28"/>
        </w:rPr>
      </w:pPr>
      <w:r w:rsidRPr="00BF1185">
        <w:rPr>
          <w:color w:val="000000"/>
          <w:sz w:val="28"/>
          <w:szCs w:val="28"/>
        </w:rPr>
        <w:t xml:space="preserve">  </w:t>
      </w:r>
      <w:r w:rsidRPr="00BF1185">
        <w:rPr>
          <w:sz w:val="22"/>
          <w:szCs w:val="22"/>
        </w:rPr>
        <w:t>.</w:t>
      </w:r>
    </w:p>
    <w:p w14:paraId="66260AA1" w14:textId="77777777" w:rsidR="00360145" w:rsidRPr="00DA2F80" w:rsidRDefault="00360145" w:rsidP="00360145">
      <w:pPr>
        <w:pStyle w:val="a7"/>
        <w:spacing w:before="0" w:beforeAutospacing="0" w:after="0" w:afterAutospacing="0"/>
        <w:ind w:right="283" w:firstLine="709"/>
        <w:rPr>
          <w:b/>
          <w:bCs/>
          <w:iCs/>
          <w:color w:val="000000"/>
          <w:sz w:val="28"/>
          <w:szCs w:val="28"/>
        </w:rPr>
      </w:pPr>
      <w:r w:rsidRPr="00DA2F80">
        <w:rPr>
          <w:b/>
          <w:bCs/>
          <w:iCs/>
          <w:color w:val="000000"/>
          <w:sz w:val="28"/>
          <w:szCs w:val="28"/>
        </w:rPr>
        <w:t>Развивающие:</w:t>
      </w:r>
    </w:p>
    <w:p w14:paraId="5C72AB03" w14:textId="77777777" w:rsidR="00360145" w:rsidRDefault="00360145" w:rsidP="00360145">
      <w:pPr>
        <w:pStyle w:val="a7"/>
        <w:numPr>
          <w:ilvl w:val="0"/>
          <w:numId w:val="55"/>
        </w:numPr>
        <w:spacing w:before="0" w:beforeAutospacing="0" w:after="0" w:afterAutospacing="0"/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способствовать развитию мышления;</w:t>
      </w:r>
    </w:p>
    <w:p w14:paraId="36177AD7" w14:textId="77777777" w:rsidR="00360145" w:rsidRDefault="00360145" w:rsidP="00360145">
      <w:pPr>
        <w:pStyle w:val="a7"/>
        <w:numPr>
          <w:ilvl w:val="0"/>
          <w:numId w:val="55"/>
        </w:numPr>
        <w:spacing w:before="0" w:beforeAutospacing="0" w:after="0" w:afterAutospacing="0"/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умение работать с медицинской документацией;</w:t>
      </w:r>
    </w:p>
    <w:p w14:paraId="3DD06166" w14:textId="77777777" w:rsidR="00360145" w:rsidRDefault="00360145" w:rsidP="00360145">
      <w:pPr>
        <w:pStyle w:val="a7"/>
        <w:numPr>
          <w:ilvl w:val="0"/>
          <w:numId w:val="55"/>
        </w:numPr>
        <w:spacing w:before="0" w:beforeAutospacing="0" w:after="0" w:afterAutospacing="0"/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анализировать результаты своей деятельности.</w:t>
      </w:r>
    </w:p>
    <w:p w14:paraId="7E3550FB" w14:textId="77777777" w:rsidR="00360145" w:rsidRPr="00DA2F80" w:rsidRDefault="00360145" w:rsidP="00360145">
      <w:pPr>
        <w:pStyle w:val="a7"/>
        <w:spacing w:before="0" w:beforeAutospacing="0" w:after="0" w:afterAutospacing="0"/>
        <w:ind w:right="283" w:firstLine="709"/>
        <w:jc w:val="both"/>
        <w:rPr>
          <w:b/>
          <w:iCs/>
          <w:color w:val="000000"/>
          <w:sz w:val="28"/>
          <w:szCs w:val="28"/>
        </w:rPr>
      </w:pPr>
      <w:r w:rsidRPr="00DA2F80">
        <w:rPr>
          <w:b/>
          <w:bCs/>
          <w:iCs/>
          <w:color w:val="000000"/>
          <w:sz w:val="28"/>
          <w:szCs w:val="28"/>
        </w:rPr>
        <w:t>Воспитательные:</w:t>
      </w:r>
    </w:p>
    <w:p w14:paraId="5E709F99" w14:textId="77777777" w:rsidR="00360145" w:rsidRDefault="00360145" w:rsidP="00360145">
      <w:pPr>
        <w:pStyle w:val="a7"/>
        <w:spacing w:before="0" w:beforeAutospacing="0" w:after="0" w:afterAutospacing="0"/>
        <w:ind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качеств, присущих медицинскому работнику: чуткость,</w:t>
      </w:r>
    </w:p>
    <w:p w14:paraId="21A79882" w14:textId="77777777" w:rsidR="00360145" w:rsidRDefault="00360145" w:rsidP="00360145">
      <w:pPr>
        <w:pStyle w:val="a7"/>
        <w:spacing w:before="0" w:beforeAutospacing="0" w:after="0" w:afterAutospacing="0"/>
        <w:ind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доброжелательность, внимательность, трудолюбие, профессионализм.</w:t>
      </w:r>
    </w:p>
    <w:p w14:paraId="35928A98" w14:textId="77777777" w:rsidR="00360145" w:rsidRPr="00DA2F80" w:rsidRDefault="00360145" w:rsidP="00360145">
      <w:pPr>
        <w:pStyle w:val="a7"/>
        <w:spacing w:before="0" w:beforeAutospacing="0" w:after="0" w:afterAutospacing="0"/>
        <w:ind w:right="283" w:firstLine="709"/>
        <w:jc w:val="both"/>
        <w:rPr>
          <w:b/>
          <w:bCs/>
          <w:iCs/>
          <w:color w:val="000000"/>
          <w:sz w:val="28"/>
          <w:szCs w:val="28"/>
        </w:rPr>
      </w:pPr>
      <w:r w:rsidRPr="00DA2F80">
        <w:rPr>
          <w:b/>
          <w:bCs/>
          <w:iCs/>
          <w:color w:val="000000"/>
          <w:sz w:val="28"/>
          <w:szCs w:val="28"/>
        </w:rPr>
        <w:t>Методические:</w:t>
      </w:r>
    </w:p>
    <w:p w14:paraId="51DBBB1D" w14:textId="77777777" w:rsidR="00360145" w:rsidRDefault="00360145" w:rsidP="00360145">
      <w:pPr>
        <w:pStyle w:val="a7"/>
        <w:spacing w:before="0" w:beforeAutospacing="0" w:after="0" w:afterAutospacing="0"/>
        <w:ind w:right="28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проводить занятия малыми группами.</w:t>
      </w:r>
    </w:p>
    <w:p w14:paraId="75A635D4" w14:textId="77777777" w:rsidR="00360145" w:rsidRDefault="00360145" w:rsidP="00360145">
      <w:pPr>
        <w:pStyle w:val="ParagraphStyle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Тип занятия: </w:t>
      </w:r>
      <w:r>
        <w:rPr>
          <w:rFonts w:ascii="Times New Roman" w:hAnsi="Times New Roman" w:cs="Times New Roman"/>
          <w:sz w:val="28"/>
          <w:szCs w:val="28"/>
        </w:rPr>
        <w:t>Полное учебное</w:t>
      </w:r>
    </w:p>
    <w:p w14:paraId="046BEE3F" w14:textId="77777777" w:rsidR="00360145" w:rsidRDefault="00360145" w:rsidP="00360145">
      <w:pPr>
        <w:pStyle w:val="ParagraphStyle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Вид занятия:</w:t>
      </w:r>
      <w:r>
        <w:rPr>
          <w:rFonts w:ascii="Times New Roman" w:hAnsi="Times New Roman" w:cs="Times New Roman"/>
          <w:sz w:val="28"/>
          <w:szCs w:val="28"/>
        </w:rPr>
        <w:t xml:space="preserve"> Практическая работа.</w:t>
      </w:r>
    </w:p>
    <w:p w14:paraId="3B9F8D7A" w14:textId="77777777" w:rsidR="00360145" w:rsidRDefault="00360145" w:rsidP="00360145">
      <w:pPr>
        <w:pStyle w:val="ParagraphStyle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270 минут.</w:t>
      </w:r>
    </w:p>
    <w:p w14:paraId="730349B3" w14:textId="77777777" w:rsidR="00360145" w:rsidRDefault="00360145" w:rsidP="00360145">
      <w:pPr>
        <w:pStyle w:val="ParagraphStyle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 учебной деятельности: Малыми группами.</w:t>
      </w:r>
    </w:p>
    <w:p w14:paraId="602F43B3" w14:textId="77777777" w:rsidR="00360145" w:rsidRDefault="00360145" w:rsidP="00360145">
      <w:pPr>
        <w:pStyle w:val="ParagraphStyle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Кабинет доклинической практики № 202.</w:t>
      </w:r>
    </w:p>
    <w:p w14:paraId="1045049E" w14:textId="77777777" w:rsidR="00360145" w:rsidRDefault="00360145" w:rsidP="003601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работ:</w:t>
      </w:r>
    </w:p>
    <w:p w14:paraId="42CEEC07" w14:textId="77777777" w:rsidR="00360145" w:rsidRDefault="00360145" w:rsidP="00360145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ПК </w:t>
      </w:r>
    </w:p>
    <w:p w14:paraId="17419F17" w14:textId="77777777" w:rsidR="00360145" w:rsidRDefault="00360145" w:rsidP="00360145">
      <w:pPr>
        <w:pStyle w:val="a7"/>
        <w:numPr>
          <w:ilvl w:val="0"/>
          <w:numId w:val="56"/>
        </w:numPr>
        <w:spacing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ПК.4.5. Оформлять медицинскую документацию.</w:t>
      </w:r>
    </w:p>
    <w:p w14:paraId="4B80E0F7" w14:textId="77777777" w:rsidR="00360145" w:rsidRDefault="00360145" w:rsidP="00360145">
      <w:pPr>
        <w:pStyle w:val="a7"/>
        <w:numPr>
          <w:ilvl w:val="0"/>
          <w:numId w:val="5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 4.7. Обеспечивать инфекционную безопасность.</w:t>
      </w:r>
    </w:p>
    <w:p w14:paraId="2A4332A2" w14:textId="77777777" w:rsidR="00360145" w:rsidRDefault="00360145" w:rsidP="00360145">
      <w:pPr>
        <w:pStyle w:val="a7"/>
        <w:numPr>
          <w:ilvl w:val="0"/>
          <w:numId w:val="56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 4.11. Обеспечивать производственную санитарию и личную гигиену на рабочем месте.</w:t>
      </w:r>
    </w:p>
    <w:p w14:paraId="6EFA2E97" w14:textId="77777777" w:rsidR="00360145" w:rsidRDefault="00360145" w:rsidP="00360145">
      <w:pPr>
        <w:pStyle w:val="a7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>
        <w:rPr>
          <w:rFonts w:eastAsia="Lucida Sans Unicode"/>
          <w:b/>
          <w:color w:val="000000"/>
          <w:sz w:val="28"/>
          <w:szCs w:val="28"/>
          <w:lang w:bidi="en-US"/>
        </w:rPr>
        <w:t>ОК</w:t>
      </w:r>
    </w:p>
    <w:p w14:paraId="0EDA4A79" w14:textId="77777777" w:rsidR="00360145" w:rsidRDefault="00360145" w:rsidP="00360145">
      <w:pPr>
        <w:pStyle w:val="a7"/>
        <w:numPr>
          <w:ilvl w:val="0"/>
          <w:numId w:val="57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задач. Оценивать их эффективность и качество.</w:t>
      </w:r>
    </w:p>
    <w:p w14:paraId="6767C1EC" w14:textId="77777777" w:rsidR="00360145" w:rsidRDefault="00360145" w:rsidP="00360145">
      <w:pPr>
        <w:pStyle w:val="a7"/>
        <w:numPr>
          <w:ilvl w:val="0"/>
          <w:numId w:val="58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ОК.4. Осуществлять поиск информации, необходимой для эффективного выполнения профессиональных задач.</w:t>
      </w:r>
    </w:p>
    <w:p w14:paraId="12875CE5" w14:textId="77777777" w:rsidR="00360145" w:rsidRDefault="00360145" w:rsidP="00360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E036EB7" w14:textId="77777777" w:rsidR="00360145" w:rsidRPr="00861A49" w:rsidRDefault="00360145" w:rsidP="00360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целью овладения соответствующих общих и профессиональных компетенций</w:t>
      </w:r>
    </w:p>
    <w:p w14:paraId="14BB6529" w14:textId="77777777" w:rsidR="00360145" w:rsidRDefault="00360145" w:rsidP="00360145">
      <w:pPr>
        <w:pStyle w:val="a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ОСНАЩЕНИЕ  ЗАНЯТИЯ:</w:t>
      </w:r>
    </w:p>
    <w:p w14:paraId="5B400ADE" w14:textId="77777777" w:rsidR="00D348F9" w:rsidRPr="009342BA" w:rsidRDefault="00D348F9" w:rsidP="00D348F9">
      <w:pPr>
        <w:pStyle w:val="futurismarkdown-listitem"/>
        <w:numPr>
          <w:ilvl w:val="0"/>
          <w:numId w:val="60"/>
        </w:numPr>
        <w:shd w:val="clear" w:color="auto" w:fill="FFFFFF"/>
        <w:spacing w:before="0" w:beforeAutospacing="0" w:after="0" w:afterAutospacing="0" w:line="330" w:lineRule="atLeast"/>
        <w:rPr>
          <w:color w:val="333333"/>
          <w:sz w:val="28"/>
          <w:szCs w:val="28"/>
        </w:rPr>
      </w:pPr>
      <w:r w:rsidRPr="009342BA">
        <w:rPr>
          <w:rStyle w:val="a9"/>
          <w:b w:val="0"/>
          <w:bCs w:val="0"/>
          <w:color w:val="333333"/>
          <w:sz w:val="28"/>
          <w:szCs w:val="28"/>
        </w:rPr>
        <w:t>Компьютер</w:t>
      </w:r>
      <w:r>
        <w:rPr>
          <w:rStyle w:val="a9"/>
          <w:b w:val="0"/>
          <w:bCs w:val="0"/>
          <w:color w:val="333333"/>
          <w:sz w:val="28"/>
          <w:szCs w:val="28"/>
        </w:rPr>
        <w:t xml:space="preserve">  </w:t>
      </w:r>
    </w:p>
    <w:p w14:paraId="2686EF6B" w14:textId="1A61AFBD" w:rsidR="00D348F9" w:rsidRDefault="00D348F9" w:rsidP="00D348F9">
      <w:pPr>
        <w:pStyle w:val="futurismarkdown-listitem"/>
        <w:numPr>
          <w:ilvl w:val="0"/>
          <w:numId w:val="60"/>
        </w:numPr>
        <w:shd w:val="clear" w:color="auto" w:fill="FFFFFF"/>
        <w:spacing w:before="0" w:after="0" w:afterAutospacing="0" w:line="330" w:lineRule="atLeast"/>
        <w:rPr>
          <w:rStyle w:val="a9"/>
          <w:b w:val="0"/>
          <w:bCs w:val="0"/>
          <w:color w:val="333333"/>
          <w:sz w:val="28"/>
          <w:szCs w:val="28"/>
        </w:rPr>
      </w:pPr>
      <w:r>
        <w:rPr>
          <w:rStyle w:val="a9"/>
          <w:b w:val="0"/>
          <w:bCs w:val="0"/>
          <w:color w:val="333333"/>
          <w:sz w:val="28"/>
          <w:szCs w:val="28"/>
        </w:rPr>
        <w:t>Таблицы</w:t>
      </w:r>
    </w:p>
    <w:p w14:paraId="757508E0" w14:textId="7BBB1BF5" w:rsidR="00D348F9" w:rsidRDefault="00D348F9" w:rsidP="00D348F9">
      <w:pPr>
        <w:pStyle w:val="futurismarkdown-listitem"/>
        <w:numPr>
          <w:ilvl w:val="0"/>
          <w:numId w:val="60"/>
        </w:numPr>
        <w:shd w:val="clear" w:color="auto" w:fill="FFFFFF"/>
        <w:spacing w:before="0" w:after="0" w:afterAutospacing="0" w:line="330" w:lineRule="atLeast"/>
        <w:rPr>
          <w:rStyle w:val="a9"/>
          <w:b w:val="0"/>
          <w:bCs w:val="0"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Методические указания для студентов</w:t>
      </w:r>
    </w:p>
    <w:p w14:paraId="42EDBFE3" w14:textId="309F971D" w:rsidR="00D348F9" w:rsidRPr="009342BA" w:rsidRDefault="00D348F9" w:rsidP="00D348F9">
      <w:pPr>
        <w:pStyle w:val="futurismarkdown-listitem"/>
        <w:numPr>
          <w:ilvl w:val="0"/>
          <w:numId w:val="60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9342BA">
        <w:rPr>
          <w:rStyle w:val="a9"/>
          <w:b w:val="0"/>
          <w:bCs w:val="0"/>
          <w:color w:val="333333"/>
          <w:sz w:val="28"/>
          <w:szCs w:val="28"/>
        </w:rPr>
        <w:t>Функциональная кровать</w:t>
      </w:r>
      <w:r>
        <w:rPr>
          <w:color w:val="333333"/>
          <w:sz w:val="28"/>
          <w:szCs w:val="28"/>
        </w:rPr>
        <w:t xml:space="preserve"> </w:t>
      </w:r>
      <w:r w:rsidRPr="009342BA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</w:p>
    <w:p w14:paraId="35E74E1E" w14:textId="77777777" w:rsidR="00D348F9" w:rsidRPr="009342BA" w:rsidRDefault="00D348F9" w:rsidP="00D348F9">
      <w:pPr>
        <w:pStyle w:val="futurismarkdown-listitem"/>
        <w:numPr>
          <w:ilvl w:val="0"/>
          <w:numId w:val="60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9342BA">
        <w:rPr>
          <w:rStyle w:val="a9"/>
          <w:b w:val="0"/>
          <w:bCs w:val="0"/>
          <w:color w:val="333333"/>
          <w:sz w:val="28"/>
          <w:szCs w:val="28"/>
        </w:rPr>
        <w:t>Постельные принадлежности</w:t>
      </w:r>
      <w:r w:rsidRPr="009342BA">
        <w:rPr>
          <w:color w:val="333333"/>
          <w:sz w:val="28"/>
          <w:szCs w:val="28"/>
        </w:rPr>
        <w:t> (два комплекта)</w:t>
      </w:r>
      <w:r>
        <w:rPr>
          <w:color w:val="333333"/>
          <w:sz w:val="28"/>
          <w:szCs w:val="28"/>
        </w:rPr>
        <w:t xml:space="preserve"> </w:t>
      </w:r>
      <w:r w:rsidRPr="009342BA">
        <w:rPr>
          <w:color w:val="333333"/>
          <w:sz w:val="28"/>
          <w:szCs w:val="28"/>
        </w:rPr>
        <w:t> </w:t>
      </w:r>
      <w:hyperlink r:id="rId9" w:tgtFrame="_blank" w:history="1"/>
      <w:r>
        <w:rPr>
          <w:color w:val="333333"/>
          <w:sz w:val="28"/>
          <w:szCs w:val="28"/>
        </w:rPr>
        <w:t xml:space="preserve"> </w:t>
      </w:r>
    </w:p>
    <w:p w14:paraId="05ACA8E6" w14:textId="77777777" w:rsidR="00D348F9" w:rsidRPr="009342BA" w:rsidRDefault="00D348F9" w:rsidP="00D348F9">
      <w:pPr>
        <w:pStyle w:val="futurismarkdown-listitem"/>
        <w:numPr>
          <w:ilvl w:val="0"/>
          <w:numId w:val="60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9342BA">
        <w:rPr>
          <w:rStyle w:val="a9"/>
          <w:b w:val="0"/>
          <w:bCs w:val="0"/>
          <w:color w:val="333333"/>
          <w:sz w:val="28"/>
          <w:szCs w:val="28"/>
        </w:rPr>
        <w:t>Подгузники</w:t>
      </w:r>
      <w:r w:rsidRPr="009342BA">
        <w:rPr>
          <w:color w:val="333333"/>
          <w:sz w:val="28"/>
          <w:szCs w:val="28"/>
        </w:rPr>
        <w:t> (два экземпляра)</w:t>
      </w:r>
      <w:r>
        <w:rPr>
          <w:color w:val="333333"/>
          <w:sz w:val="28"/>
          <w:szCs w:val="28"/>
        </w:rPr>
        <w:t xml:space="preserve"> </w:t>
      </w:r>
      <w:hyperlink r:id="rId10" w:tgtFrame="_blank" w:history="1"/>
      <w:r>
        <w:rPr>
          <w:color w:val="333333"/>
          <w:sz w:val="28"/>
          <w:szCs w:val="28"/>
        </w:rPr>
        <w:t xml:space="preserve"> </w:t>
      </w:r>
    </w:p>
    <w:p w14:paraId="4BD8246B" w14:textId="77777777" w:rsidR="00D348F9" w:rsidRPr="009342BA" w:rsidRDefault="00D348F9" w:rsidP="00D348F9">
      <w:pPr>
        <w:pStyle w:val="futurismarkdown-listitem"/>
        <w:numPr>
          <w:ilvl w:val="0"/>
          <w:numId w:val="60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9342BA">
        <w:rPr>
          <w:rStyle w:val="a9"/>
          <w:b w:val="0"/>
          <w:bCs w:val="0"/>
          <w:color w:val="333333"/>
          <w:sz w:val="28"/>
          <w:szCs w:val="28"/>
        </w:rPr>
        <w:t>Пижамы</w:t>
      </w:r>
      <w:r w:rsidRPr="009342BA">
        <w:rPr>
          <w:color w:val="333333"/>
          <w:sz w:val="28"/>
          <w:szCs w:val="28"/>
        </w:rPr>
        <w:t> (два комплекта)</w:t>
      </w:r>
      <w:r>
        <w:rPr>
          <w:color w:val="333333"/>
          <w:sz w:val="28"/>
          <w:szCs w:val="28"/>
        </w:rPr>
        <w:t xml:space="preserve"> </w:t>
      </w:r>
      <w:r w:rsidRPr="009342BA">
        <w:rPr>
          <w:color w:val="333333"/>
          <w:sz w:val="28"/>
          <w:szCs w:val="28"/>
        </w:rPr>
        <w:t> </w:t>
      </w:r>
      <w:hyperlink r:id="rId11" w:tgtFrame="_blank" w:history="1"/>
      <w:r>
        <w:rPr>
          <w:color w:val="333333"/>
          <w:sz w:val="28"/>
          <w:szCs w:val="28"/>
        </w:rPr>
        <w:t xml:space="preserve"> </w:t>
      </w:r>
    </w:p>
    <w:p w14:paraId="3DFA04CC" w14:textId="4AB63E41" w:rsidR="00D348F9" w:rsidRPr="009342BA" w:rsidRDefault="00D348F9" w:rsidP="00D348F9">
      <w:pPr>
        <w:pStyle w:val="futurismarkdown-listitem"/>
        <w:numPr>
          <w:ilvl w:val="0"/>
          <w:numId w:val="60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9342BA">
        <w:rPr>
          <w:rStyle w:val="a9"/>
          <w:b w:val="0"/>
          <w:bCs w:val="0"/>
          <w:color w:val="333333"/>
          <w:sz w:val="28"/>
          <w:szCs w:val="28"/>
        </w:rPr>
        <w:t>Эргономическое оборудование</w:t>
      </w:r>
      <w:r w:rsidRPr="009342BA">
        <w:rPr>
          <w:color w:val="333333"/>
          <w:sz w:val="28"/>
          <w:szCs w:val="28"/>
        </w:rPr>
        <w:t> (скользящ</w:t>
      </w:r>
      <w:r w:rsidR="001F3248">
        <w:rPr>
          <w:color w:val="333333"/>
          <w:sz w:val="28"/>
          <w:szCs w:val="28"/>
        </w:rPr>
        <w:t>ие</w:t>
      </w:r>
      <w:r w:rsidRPr="009342BA">
        <w:rPr>
          <w:color w:val="333333"/>
          <w:sz w:val="28"/>
          <w:szCs w:val="28"/>
        </w:rPr>
        <w:t xml:space="preserve"> простын</w:t>
      </w:r>
      <w:r w:rsidR="001F3248">
        <w:rPr>
          <w:color w:val="333333"/>
          <w:sz w:val="28"/>
          <w:szCs w:val="28"/>
        </w:rPr>
        <w:t>и</w:t>
      </w:r>
      <w:r w:rsidRPr="009342BA">
        <w:rPr>
          <w:color w:val="333333"/>
          <w:sz w:val="28"/>
          <w:szCs w:val="28"/>
        </w:rPr>
        <w:t xml:space="preserve"> «Макси-слайд», удерживающий пояс</w:t>
      </w:r>
      <w:r>
        <w:rPr>
          <w:color w:val="333333"/>
          <w:sz w:val="28"/>
          <w:szCs w:val="28"/>
        </w:rPr>
        <w:t>, позиционные подушки</w:t>
      </w:r>
      <w:r w:rsidR="001F3248">
        <w:rPr>
          <w:color w:val="333333"/>
          <w:sz w:val="28"/>
          <w:szCs w:val="28"/>
        </w:rPr>
        <w:t>, «Макси-диск»</w:t>
      </w:r>
      <w:r w:rsidRPr="009342BA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 xml:space="preserve"> </w:t>
      </w:r>
      <w:r w:rsidRPr="009342BA">
        <w:rPr>
          <w:color w:val="333333"/>
          <w:sz w:val="28"/>
          <w:szCs w:val="28"/>
        </w:rPr>
        <w:t> </w:t>
      </w:r>
      <w:hyperlink r:id="rId12" w:tgtFrame="_blank" w:history="1"/>
      <w:r>
        <w:rPr>
          <w:color w:val="333333"/>
          <w:sz w:val="28"/>
          <w:szCs w:val="28"/>
        </w:rPr>
        <w:t xml:space="preserve"> </w:t>
      </w:r>
    </w:p>
    <w:p w14:paraId="3B96DD7A" w14:textId="77777777" w:rsidR="00D348F9" w:rsidRPr="009342BA" w:rsidRDefault="00D348F9" w:rsidP="00D348F9">
      <w:pPr>
        <w:pStyle w:val="futurismarkdown-listitem"/>
        <w:numPr>
          <w:ilvl w:val="0"/>
          <w:numId w:val="60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9342BA">
        <w:rPr>
          <w:rStyle w:val="a9"/>
          <w:b w:val="0"/>
          <w:bCs w:val="0"/>
          <w:color w:val="333333"/>
          <w:sz w:val="28"/>
          <w:szCs w:val="28"/>
        </w:rPr>
        <w:t>Набор средств по уходу</w:t>
      </w:r>
      <w:r w:rsidRPr="009342BA">
        <w:rPr>
          <w:color w:val="333333"/>
          <w:sz w:val="28"/>
          <w:szCs w:val="28"/>
        </w:rPr>
        <w:t> за кожными покровами и слизистыми</w:t>
      </w:r>
      <w:r>
        <w:rPr>
          <w:color w:val="333333"/>
          <w:sz w:val="28"/>
          <w:szCs w:val="28"/>
        </w:rPr>
        <w:t xml:space="preserve"> </w:t>
      </w:r>
      <w:r w:rsidRPr="009342BA">
        <w:rPr>
          <w:color w:val="333333"/>
          <w:sz w:val="28"/>
          <w:szCs w:val="28"/>
        </w:rPr>
        <w:t> </w:t>
      </w:r>
      <w:hyperlink r:id="rId13" w:tgtFrame="_blank" w:history="1"/>
      <w:r>
        <w:rPr>
          <w:color w:val="333333"/>
          <w:sz w:val="28"/>
          <w:szCs w:val="28"/>
        </w:rPr>
        <w:t xml:space="preserve"> </w:t>
      </w:r>
    </w:p>
    <w:p w14:paraId="25BB6338" w14:textId="77777777" w:rsidR="00D348F9" w:rsidRPr="009342BA" w:rsidRDefault="00D348F9" w:rsidP="00D348F9">
      <w:pPr>
        <w:pStyle w:val="futurismarkdown-listitem"/>
        <w:numPr>
          <w:ilvl w:val="0"/>
          <w:numId w:val="60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9342BA">
        <w:rPr>
          <w:rStyle w:val="a9"/>
          <w:b w:val="0"/>
          <w:bCs w:val="0"/>
          <w:color w:val="333333"/>
          <w:sz w:val="28"/>
          <w:szCs w:val="28"/>
        </w:rPr>
        <w:t>Набор впитывающих одноразовых пелёнок</w:t>
      </w:r>
      <w:r w:rsidRPr="009342BA">
        <w:rPr>
          <w:color w:val="333333"/>
          <w:sz w:val="28"/>
          <w:szCs w:val="28"/>
        </w:rPr>
        <w:t>. </w:t>
      </w:r>
      <w:hyperlink r:id="rId14" w:tgtFrame="_blank" w:history="1"/>
      <w:r>
        <w:rPr>
          <w:color w:val="333333"/>
          <w:sz w:val="28"/>
          <w:szCs w:val="28"/>
        </w:rPr>
        <w:t xml:space="preserve"> </w:t>
      </w:r>
    </w:p>
    <w:p w14:paraId="20DA2347" w14:textId="4C7F3368" w:rsidR="00D348F9" w:rsidRPr="009342BA" w:rsidRDefault="00D348F9" w:rsidP="00D348F9">
      <w:pPr>
        <w:pStyle w:val="futurismarkdown-listitem"/>
        <w:numPr>
          <w:ilvl w:val="0"/>
          <w:numId w:val="60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9342BA">
        <w:rPr>
          <w:rStyle w:val="a9"/>
          <w:b w:val="0"/>
          <w:bCs w:val="0"/>
          <w:color w:val="333333"/>
          <w:sz w:val="28"/>
          <w:szCs w:val="28"/>
        </w:rPr>
        <w:t>Ёмкости для дезинфекции</w:t>
      </w:r>
      <w:r w:rsidRPr="009342BA">
        <w:rPr>
          <w:color w:val="333333"/>
          <w:sz w:val="28"/>
          <w:szCs w:val="28"/>
        </w:rPr>
        <w:t> отработанных изделий медицинского назначения, мусорные контейнеры по цветам классификации отходов</w:t>
      </w:r>
      <w:r>
        <w:rPr>
          <w:color w:val="333333"/>
          <w:sz w:val="28"/>
          <w:szCs w:val="28"/>
        </w:rPr>
        <w:t xml:space="preserve"> медицинского назначения</w:t>
      </w:r>
      <w:r w:rsidR="001F3248">
        <w:rPr>
          <w:color w:val="333333"/>
          <w:sz w:val="28"/>
          <w:szCs w:val="28"/>
        </w:rPr>
        <w:t>.</w:t>
      </w:r>
      <w:r w:rsidRPr="009342BA">
        <w:rPr>
          <w:color w:val="333333"/>
          <w:sz w:val="28"/>
          <w:szCs w:val="28"/>
        </w:rPr>
        <w:t> </w:t>
      </w:r>
      <w:hyperlink r:id="rId15" w:tgtFrame="_blank" w:history="1"/>
      <w:r>
        <w:rPr>
          <w:color w:val="333333"/>
          <w:sz w:val="28"/>
          <w:szCs w:val="28"/>
        </w:rPr>
        <w:t xml:space="preserve"> </w:t>
      </w:r>
    </w:p>
    <w:p w14:paraId="6B881CA7" w14:textId="46E3F6EB" w:rsidR="00D348F9" w:rsidRPr="009342BA" w:rsidRDefault="00D348F9" w:rsidP="00D348F9">
      <w:pPr>
        <w:pStyle w:val="futurismarkdown-listitem"/>
        <w:numPr>
          <w:ilvl w:val="0"/>
          <w:numId w:val="60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9342BA">
        <w:rPr>
          <w:rStyle w:val="a9"/>
          <w:b w:val="0"/>
          <w:bCs w:val="0"/>
          <w:color w:val="333333"/>
          <w:sz w:val="28"/>
          <w:szCs w:val="28"/>
        </w:rPr>
        <w:lastRenderedPageBreak/>
        <w:t>Кожный антисептик, мыло, одноразовые полотенца</w:t>
      </w:r>
      <w:r w:rsidR="001F3248">
        <w:rPr>
          <w:rStyle w:val="a9"/>
          <w:b w:val="0"/>
          <w:bCs w:val="0"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</w:p>
    <w:p w14:paraId="5FC025E8" w14:textId="77777777" w:rsidR="00D348F9" w:rsidRPr="009342BA" w:rsidRDefault="00D348F9" w:rsidP="00D348F9">
      <w:pPr>
        <w:pStyle w:val="futurismarkdown-listitem"/>
        <w:numPr>
          <w:ilvl w:val="0"/>
          <w:numId w:val="60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9342BA">
        <w:rPr>
          <w:rStyle w:val="a9"/>
          <w:b w:val="0"/>
          <w:bCs w:val="0"/>
          <w:color w:val="333333"/>
          <w:sz w:val="28"/>
          <w:szCs w:val="28"/>
        </w:rPr>
        <w:t>Фантом</w:t>
      </w:r>
      <w:r>
        <w:rPr>
          <w:rStyle w:val="a9"/>
          <w:b w:val="0"/>
          <w:bCs w:val="0"/>
          <w:color w:val="333333"/>
          <w:sz w:val="28"/>
          <w:szCs w:val="28"/>
        </w:rPr>
        <w:t xml:space="preserve"> человека </w:t>
      </w:r>
    </w:p>
    <w:p w14:paraId="25451732" w14:textId="0EF78071" w:rsidR="005D18B4" w:rsidRPr="00D348F9" w:rsidRDefault="001F3248" w:rsidP="001F3248">
      <w:pPr>
        <w:pStyle w:val="futurismarkdown-listitem"/>
        <w:shd w:val="clear" w:color="auto" w:fill="FFFFFF"/>
        <w:spacing w:before="0" w:after="0" w:afterAutospacing="0" w:line="330" w:lineRule="atLeast"/>
        <w:ind w:left="360"/>
        <w:rPr>
          <w:sz w:val="28"/>
          <w:szCs w:val="28"/>
        </w:rPr>
      </w:pPr>
      <w:r>
        <w:rPr>
          <w:rStyle w:val="a9"/>
          <w:b w:val="0"/>
          <w:bCs w:val="0"/>
          <w:color w:val="333333"/>
          <w:sz w:val="28"/>
          <w:szCs w:val="28"/>
        </w:rPr>
        <w:t xml:space="preserve">  </w:t>
      </w:r>
    </w:p>
    <w:p w14:paraId="10D67468" w14:textId="4B2D55E5" w:rsidR="00360145" w:rsidRDefault="00360145" w:rsidP="00360145">
      <w:pPr>
        <w:pStyle w:val="a7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ПОЯСНИТЕЛЬНАЯ ЗАПИСКА</w:t>
      </w:r>
    </w:p>
    <w:p w14:paraId="0E3C7E7E" w14:textId="77777777" w:rsidR="00360145" w:rsidRPr="004B47F2" w:rsidRDefault="00360145" w:rsidP="00DA2F8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4B47F2">
        <w:rPr>
          <w:color w:val="000000"/>
          <w:sz w:val="28"/>
          <w:szCs w:val="28"/>
        </w:rPr>
        <w:t>Данная методическая разработка предназначена для реализации</w:t>
      </w:r>
    </w:p>
    <w:p w14:paraId="63A45B1B" w14:textId="6E61095B" w:rsidR="00DA2F80" w:rsidRDefault="00360145" w:rsidP="00DA2F80">
      <w:pPr>
        <w:tabs>
          <w:tab w:val="left" w:pos="8385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B47F2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следующей задачи – дать студентам достаточный объём знаний по теме </w:t>
      </w:r>
      <w:r w:rsidR="00DA2F80"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r w:rsidR="00DA2F80" w:rsidRPr="00360145">
        <w:rPr>
          <w:rFonts w:ascii="Times New Roman" w:eastAsia="Times New Roman" w:hAnsi="Times New Roman" w:cs="Times New Roman"/>
          <w:sz w:val="28"/>
          <w:szCs w:val="28"/>
        </w:rPr>
        <w:t>Профилактика пролежней, контактного дерматита. Современные технологии медицинских услуг по гигиеническому уходу за пациентом. Индивидуальная профилактика пролежней. Современные гигиенические средства для ухода за пациентами</w:t>
      </w:r>
      <w:r w:rsidR="00DA2F8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»</w:t>
      </w:r>
    </w:p>
    <w:p w14:paraId="090E75AD" w14:textId="1BB0E57E" w:rsidR="00DA2F80" w:rsidRPr="00DA2F80" w:rsidRDefault="00360145" w:rsidP="00DA2F80">
      <w:pPr>
        <w:tabs>
          <w:tab w:val="left" w:pos="838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</w:t>
      </w:r>
      <w:r w:rsidR="00DA2F8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6EACFC86" w14:textId="6583B6F3" w:rsidR="00360145" w:rsidRDefault="00360145" w:rsidP="0036014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данной методической разработки:</w:t>
      </w:r>
    </w:p>
    <w:p w14:paraId="7D608E73" w14:textId="77777777" w:rsidR="00360145" w:rsidRDefault="00360145" w:rsidP="00360145">
      <w:pPr>
        <w:pStyle w:val="a7"/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подбор целесообразных методов обучения по основным вопросам занятия;</w:t>
      </w:r>
    </w:p>
    <w:p w14:paraId="7C45BB33" w14:textId="77777777" w:rsidR="00360145" w:rsidRDefault="00360145" w:rsidP="00360145">
      <w:pPr>
        <w:pStyle w:val="a7"/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повышении эффективности процесса обучения на занятии;</w:t>
      </w:r>
    </w:p>
    <w:p w14:paraId="1A2B8340" w14:textId="77777777" w:rsidR="00360145" w:rsidRDefault="00360145" w:rsidP="00360145">
      <w:pPr>
        <w:pStyle w:val="a7"/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осмыслении основных практических навыков и умений;</w:t>
      </w:r>
    </w:p>
    <w:p w14:paraId="1256DB23" w14:textId="77777777" w:rsidR="00360145" w:rsidRPr="00E538FC" w:rsidRDefault="00360145" w:rsidP="00360145">
      <w:pPr>
        <w:pStyle w:val="a7"/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определении полезных методических советов и рекомендаций, раскрывающих содержание и методику учебной работы на занятии.</w:t>
      </w:r>
    </w:p>
    <w:p w14:paraId="292179A0" w14:textId="77777777" w:rsidR="00360145" w:rsidRDefault="00360145" w:rsidP="00360145">
      <w:pPr>
        <w:pStyle w:val="a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ВВЕДЕНИЕ</w:t>
      </w:r>
    </w:p>
    <w:p w14:paraId="0443B38A" w14:textId="77777777" w:rsidR="00360145" w:rsidRPr="00F22B7D" w:rsidRDefault="00360145" w:rsidP="0036014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При уходе за больным главное – уметь наблюдать за ними.</w:t>
      </w:r>
    </w:p>
    <w:p w14:paraId="344B6264" w14:textId="387E0CE6" w:rsidR="00360145" w:rsidRPr="00F22B7D" w:rsidRDefault="00360145" w:rsidP="0036014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особое умение: надо знать, что наблюдать, надо уметь судить о том, лучше ли больному или хуже; отличать существенные проявления и несущественные; знать наперёд, какие последствия могут произойти при том или другом упущении со стороны ухаживающих за больным».                        </w:t>
      </w:r>
      <w:r w:rsidR="00F2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F2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(Ф.Найтингейл)</w:t>
      </w:r>
    </w:p>
    <w:p w14:paraId="4B0A6514" w14:textId="77777777" w:rsidR="00360145" w:rsidRPr="00521E39" w:rsidRDefault="00360145" w:rsidP="0036014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</w:t>
      </w:r>
    </w:p>
    <w:p w14:paraId="68D4866E" w14:textId="473C60AB" w:rsidR="00360145" w:rsidRPr="00EA08A0" w:rsidRDefault="00360145" w:rsidP="00360145">
      <w:pPr>
        <w:tabs>
          <w:tab w:val="left" w:pos="8385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5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разработка по теме: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B7D"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r w:rsidR="00F22B7D" w:rsidRPr="00360145">
        <w:rPr>
          <w:rFonts w:ascii="Times New Roman" w:eastAsia="Times New Roman" w:hAnsi="Times New Roman" w:cs="Times New Roman"/>
          <w:sz w:val="28"/>
          <w:szCs w:val="28"/>
        </w:rPr>
        <w:t>Профилактика пролежней, контактного дерматита. Современные технологии медицинских услуг по гигиеническому уходу за пациентом. Индивидуальная профилактика пролежней. Современные гигиенические средства для ухода за пациентами</w:t>
      </w:r>
      <w:r w:rsidR="00F22B7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»</w:t>
      </w:r>
      <w:r w:rsidRPr="00521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рассчитана на </w:t>
      </w:r>
      <w:r w:rsidR="00DA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21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521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доклинической практики и раскрывает вопросы критериев качества удовлетворения потребности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1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1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поддерживать температуру тела, </w:t>
      </w:r>
      <w:r w:rsidR="00F2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чистым,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здоровым</w:t>
      </w:r>
      <w:r w:rsidR="00F2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C3625D1" w14:textId="77777777" w:rsidR="00360145" w:rsidRPr="00521E39" w:rsidRDefault="00360145" w:rsidP="0036014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Уход за пациентами</w:t>
      </w:r>
      <w:r w:rsidRPr="00521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важная составляющая деятельности медицинских сестёр. При осуществлении ухода имеет значение внимательное и этичное отношение медицинского работника к самому больному и его родственниками, корректность в общении и соблюдении юридических норм при выполнение независимых, зависимых и взаимозависимых сестринских вмешательств.</w:t>
      </w:r>
    </w:p>
    <w:p w14:paraId="0455A66F" w14:textId="77777777" w:rsidR="00360145" w:rsidRPr="00F22B7D" w:rsidRDefault="00360145" w:rsidP="0036014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Сестринский уход за пациентами – это:</w:t>
      </w:r>
    </w:p>
    <w:p w14:paraId="4D80B2A9" w14:textId="42A07D85" w:rsidR="00360145" w:rsidRPr="00F22B7D" w:rsidRDefault="00360145" w:rsidP="00F22B7D">
      <w:pPr>
        <w:numPr>
          <w:ilvl w:val="0"/>
          <w:numId w:val="5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лечебных, профилактических, гигиенических и санитарно- эпидемиологических мероприятий, направленных на облегчение страданий больного, скорейшее его выздоровление , а так же предупреждение осложнений заболевания.</w:t>
      </w:r>
      <w:r w:rsidR="00F2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больному обеспечива</w:t>
      </w:r>
      <w:r w:rsidR="00F2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F2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удовлетворение его основных жизненных потребностей во время болезненных состояний.</w:t>
      </w:r>
    </w:p>
    <w:p w14:paraId="1B03ED57" w14:textId="21FC361A" w:rsidR="00DB36A0" w:rsidRPr="009E771D" w:rsidRDefault="00F22B7D" w:rsidP="00DB36A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0B4E705" w14:textId="77777777" w:rsidR="008970DF" w:rsidRDefault="008970DF" w:rsidP="008970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</w:t>
      </w:r>
    </w:p>
    <w:p w14:paraId="370F5813" w14:textId="77777777" w:rsidR="008970DF" w:rsidRPr="008970DF" w:rsidRDefault="008970DF" w:rsidP="0089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970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Содержание:</w:t>
      </w:r>
    </w:p>
    <w:p w14:paraId="62B29FA7" w14:textId="77777777" w:rsidR="008970DF" w:rsidRPr="008970DF" w:rsidRDefault="008970DF" w:rsidP="0089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1.Введение</w:t>
      </w:r>
    </w:p>
    <w:p w14:paraId="79A3AB4C" w14:textId="77777777" w:rsidR="008970DF" w:rsidRPr="008970DF" w:rsidRDefault="008970DF" w:rsidP="0089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2.Симптомы патологии</w:t>
      </w:r>
    </w:p>
    <w:p w14:paraId="16EF7674" w14:textId="77777777" w:rsidR="008970DF" w:rsidRPr="008970DF" w:rsidRDefault="008970DF" w:rsidP="0089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3.Признаки возникновения</w:t>
      </w:r>
    </w:p>
    <w:p w14:paraId="7B9FECB8" w14:textId="77777777" w:rsidR="008970DF" w:rsidRPr="008970DF" w:rsidRDefault="008970DF" w:rsidP="0089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4.Зоны наиболее подверженные давлению (места образования)</w:t>
      </w:r>
    </w:p>
    <w:p w14:paraId="414951F8" w14:textId="77777777" w:rsidR="008970DF" w:rsidRPr="008970DF" w:rsidRDefault="008970DF" w:rsidP="0089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5. Стадии развития пролежней. Признаки, симптомы</w:t>
      </w:r>
    </w:p>
    <w:p w14:paraId="34DA6C23" w14:textId="77777777" w:rsidR="008970DF" w:rsidRPr="008970DF" w:rsidRDefault="008970DF" w:rsidP="0089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6. Лечение пролежней согласно стадиям</w:t>
      </w:r>
    </w:p>
    <w:p w14:paraId="3A735AC6" w14:textId="77777777" w:rsidR="008970DF" w:rsidRPr="008970DF" w:rsidRDefault="008970DF" w:rsidP="0089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7. Виды мазей и кремов для обработки пролежней</w:t>
      </w:r>
    </w:p>
    <w:p w14:paraId="766E3285" w14:textId="77777777" w:rsidR="008970DF" w:rsidRPr="008970DF" w:rsidRDefault="008970DF" w:rsidP="0089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8. Профилактика пролежней</w:t>
      </w:r>
    </w:p>
    <w:p w14:paraId="7C951B4A" w14:textId="77777777" w:rsidR="008970DF" w:rsidRPr="008970DF" w:rsidRDefault="008970DF" w:rsidP="0089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9.Классификация осложнений пролежней</w:t>
      </w:r>
    </w:p>
    <w:p w14:paraId="7F44D333" w14:textId="283F37F7" w:rsidR="008970DF" w:rsidRPr="008970DF" w:rsidRDefault="008970DF" w:rsidP="0089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10.Определение степени риска развития пролежней (шкала Нортон, Ватерлоу,</w:t>
      </w:r>
      <w:r w:rsidR="00F22B7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Брейдена</w:t>
      </w:r>
      <w:r w:rsidR="00F22B7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)</w:t>
      </w:r>
    </w:p>
    <w:p w14:paraId="0E674C55" w14:textId="1C6522CD" w:rsidR="008970DF" w:rsidRPr="008970DF" w:rsidRDefault="008970DF" w:rsidP="0089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11.Опрелости  (понятие, стадии,</w:t>
      </w:r>
      <w:r w:rsidR="00F22B7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причины, профилактика,</w:t>
      </w:r>
      <w:r w:rsidR="001F324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осложнения,</w:t>
      </w: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лечение)</w:t>
      </w:r>
    </w:p>
    <w:p w14:paraId="2BE815A6" w14:textId="719CD25D" w:rsidR="008970DF" w:rsidRPr="008970DF" w:rsidRDefault="008970DF" w:rsidP="0089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12. </w:t>
      </w:r>
      <w:r w:rsidR="00E579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Контролирующий блок</w:t>
      </w:r>
      <w:r w:rsidRPr="008970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14:paraId="019340B3" w14:textId="77777777" w:rsidR="00704D2F" w:rsidRPr="00E44D14" w:rsidRDefault="00704D2F" w:rsidP="00DB3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DB3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0925B9C5" w14:textId="77777777" w:rsidR="009E771D" w:rsidRPr="00D512AE" w:rsidRDefault="00DB36A0" w:rsidP="0034512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</w:t>
      </w:r>
      <w:r w:rsidRPr="00D512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1.Введение</w:t>
      </w:r>
      <w:r w:rsidR="00F8484B" w:rsidRPr="00D512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07546A87" w14:textId="77777777" w:rsidR="009E771D" w:rsidRDefault="009E771D" w:rsidP="009E771D">
      <w:pPr>
        <w:spacing w:before="100" w:beforeAutospacing="1" w:after="150" w:line="30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Травмы опорно-двигательного аппарата, заболевания общего и неврологического характера, общая слабость организма очень часто делают человека неподвижным и надолго приковывают к кровати. Неправильный уход за лежачим больным нередко становится причиной образования пролежней. </w:t>
      </w:r>
    </w:p>
    <w:p w14:paraId="4C875F3F" w14:textId="77777777" w:rsidR="009E771D" w:rsidRPr="009E771D" w:rsidRDefault="00B16892" w:rsidP="009E771D">
      <w:pPr>
        <w:spacing w:before="100" w:beforeAutospacing="1" w:after="150" w:line="30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689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Пролежни</w:t>
      </w:r>
      <w:r w:rsidRPr="00B168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 язвенно-некротические и дистрофические изменения тканей, возникающие на участках тела, которые подвергаются систематическому давлению, или образующиеся вследствие нейротрофических нарушений у ослабленных, длительно лежащих больных.</w:t>
      </w:r>
      <w:r w:rsidR="009E771D"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временем они распространяются глубоко внутрь, захватывают сухожилия и мышцы, вызывают нестерпимые боли и могут стать причиной заражения крови. Профилактика пролежней у лежачих больных включает ряд мероприятий, которые не только позволят избежать нежелательных изменений на коже, но и облегчат уход за тяжелобольным.</w:t>
      </w:r>
    </w:p>
    <w:p w14:paraId="309EB279" w14:textId="77777777" w:rsidR="00E57970" w:rsidRDefault="00BC07D6" w:rsidP="009E771D">
      <w:pPr>
        <w:spacing w:after="30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</w:p>
    <w:p w14:paraId="2F70BA49" w14:textId="77777777" w:rsidR="00E57970" w:rsidRDefault="00E57970" w:rsidP="009E771D">
      <w:pPr>
        <w:spacing w:after="30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5DDDCD" w14:textId="53319011" w:rsidR="009E771D" w:rsidRPr="00D512AE" w:rsidRDefault="00DB36A0" w:rsidP="009E771D">
      <w:pPr>
        <w:spacing w:after="30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="009E771D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Симптомы патологии</w:t>
      </w:r>
      <w:r w:rsidR="00F8484B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C12BE77" w14:textId="77777777" w:rsidR="009E771D" w:rsidRPr="009E771D" w:rsidRDefault="009E771D" w:rsidP="009E771D">
      <w:pPr>
        <w:spacing w:before="150" w:after="150" w:line="300" w:lineRule="atLeast"/>
        <w:ind w:firstLine="3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Изменения на коже при пролежнях зависит от стадии патологического процесса:</w:t>
      </w:r>
      <w:r w:rsidR="00E321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(Рис.1.)</w:t>
      </w:r>
    </w:p>
    <w:p w14:paraId="6621AF86" w14:textId="77777777" w:rsidR="009E771D" w:rsidRPr="009E771D" w:rsidRDefault="009E771D" w:rsidP="009249C1">
      <w:pPr>
        <w:numPr>
          <w:ilvl w:val="0"/>
          <w:numId w:val="7"/>
        </w:numPr>
        <w:spacing w:after="75" w:line="300" w:lineRule="atLeast"/>
        <w:ind w:left="6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7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первой</w:t>
      </w:r>
      <w:r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заметны только красноватые или фиолетовые пятна, не проходящие после прекращения давления;</w:t>
      </w:r>
    </w:p>
    <w:p w14:paraId="35579D2B" w14:textId="77777777" w:rsidR="009E771D" w:rsidRPr="009E771D" w:rsidRDefault="009E771D" w:rsidP="009249C1">
      <w:pPr>
        <w:numPr>
          <w:ilvl w:val="0"/>
          <w:numId w:val="7"/>
        </w:numPr>
        <w:spacing w:after="75" w:line="300" w:lineRule="atLeast"/>
        <w:ind w:left="6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7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Вторая стадия</w:t>
      </w:r>
      <w:r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характеризуется появлением эрозий и пузырей;</w:t>
      </w:r>
    </w:p>
    <w:p w14:paraId="7D354D43" w14:textId="77777777" w:rsidR="009E771D" w:rsidRPr="009E771D" w:rsidRDefault="009E771D" w:rsidP="009249C1">
      <w:pPr>
        <w:numPr>
          <w:ilvl w:val="0"/>
          <w:numId w:val="7"/>
        </w:numPr>
        <w:spacing w:after="75" w:line="300" w:lineRule="atLeast"/>
        <w:ind w:left="60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E77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третьей стадии</w:t>
      </w:r>
      <w:r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рана распространяется вглубь до мышечного слоя, возможно появление светлого или сукровичного отделяемого, неприятного запаха;</w:t>
      </w:r>
    </w:p>
    <w:p w14:paraId="00E210F5" w14:textId="77777777" w:rsidR="009E771D" w:rsidRPr="009E771D" w:rsidRDefault="009E771D" w:rsidP="009249C1">
      <w:pPr>
        <w:numPr>
          <w:ilvl w:val="0"/>
          <w:numId w:val="7"/>
        </w:numPr>
        <w:spacing w:after="0" w:line="300" w:lineRule="atLeast"/>
        <w:ind w:left="6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7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</w:t>
      </w:r>
      <w:r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E77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четвертой</w:t>
      </w:r>
      <w:r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появляются омертвевшие участки тканей, захватывающие сухожилия.</w:t>
      </w:r>
    </w:p>
    <w:p w14:paraId="31F003B8" w14:textId="3BE473B1" w:rsidR="00BE7BA2" w:rsidRPr="00E57970" w:rsidRDefault="009E771D" w:rsidP="00E57970">
      <w:pPr>
        <w:spacing w:before="150" w:after="150" w:line="30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Болей на 3-4 стадии может не быть, так как нервные окончания в этой области вследствие некроза гибнут. Омертвение тканей происходит очень быстро, иногда от появления красноты до глубокого некроза проходит всего 1-2 недели. В таких ситуациях мероприятия по профилактике осложнений уже не помогут, пациенту потребуется полноценное лечен</w:t>
      </w:r>
      <w:r w:rsidR="00874E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ие.</w:t>
      </w:r>
      <w:r w:rsidR="008F5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14:paraId="5FCB7AD7" w14:textId="77777777" w:rsidR="009E771D" w:rsidRDefault="00BE7BA2" w:rsidP="003D7B31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8F5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Стадии пролежней</w:t>
      </w:r>
    </w:p>
    <w:p w14:paraId="1C347182" w14:textId="77777777" w:rsidR="009E771D" w:rsidRDefault="009E771D" w:rsidP="003D7B31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E8F588" wp14:editId="01203030">
            <wp:extent cx="5940425" cy="3960430"/>
            <wp:effectExtent l="0" t="0" r="3175" b="2540"/>
            <wp:docPr id="3" name="Рисунок 3" descr="4 стадии пролежн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 стадии пролежней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552E" w14:textId="77777777" w:rsidR="0034512F" w:rsidRPr="001F3248" w:rsidRDefault="0034512F" w:rsidP="003D7B31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3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8F5D73" w:rsidRPr="001F3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Рис.1.</w:t>
      </w:r>
      <w:r w:rsidRPr="001F3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Стадии пролежней</w:t>
      </w:r>
    </w:p>
    <w:p w14:paraId="5EB2F407" w14:textId="1505140A" w:rsidR="00DB36A0" w:rsidRDefault="00DB36A0" w:rsidP="00BC07D6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2488B22" w14:textId="77777777" w:rsidR="00BC07D6" w:rsidRPr="00D512AE" w:rsidRDefault="00F8484B" w:rsidP="00BC07D6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</w:t>
      </w:r>
      <w:r w:rsidR="00DB36A0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9E771D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Причины </w:t>
      </w:r>
      <w:r w:rsidR="006D30EF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возникновения пролежней</w:t>
      </w:r>
      <w:r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C07D6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 w:rsidR="00BC07D6" w:rsidRPr="00D51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40E61FC" w14:textId="77777777" w:rsidR="009E771D" w:rsidRPr="009E771D" w:rsidRDefault="009E771D" w:rsidP="00BC07D6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уходе за лечащим человеком нужно точно знать, как предотвратить пролежни. А для этого нужно понимать, почему они образуются. У лиц, прикованных к постели и не имеющих возможности самостоятельно изменить положение тела, мягкие ткани, покрывающие кости, сдавливаются твердой поверхностью матраса. В результате ухудшается кровообращение и лимфоток, нарушаются обменные реакции и это способствует постепенному омертвению всех слоев кожи, начиная с самого верхнего.</w:t>
      </w:r>
    </w:p>
    <w:p w14:paraId="36D1B0BA" w14:textId="77777777" w:rsidR="009E771D" w:rsidRPr="009E771D" w:rsidRDefault="009E771D" w:rsidP="0034512F">
      <w:pPr>
        <w:shd w:val="clear" w:color="auto" w:fill="FFFFFF"/>
        <w:spacing w:before="150" w:after="150" w:line="30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основной причины происходящих изменений выделяют ряд сопутствующих факторов, которые повышает вероятность ишемии ткани, это:</w:t>
      </w:r>
    </w:p>
    <w:p w14:paraId="2575A18B" w14:textId="77777777" w:rsidR="009E771D" w:rsidRPr="009E771D" w:rsidRDefault="00BC07D6" w:rsidP="00BC07D6">
      <w:pPr>
        <w:shd w:val="clear" w:color="auto" w:fill="FFFFFF"/>
        <w:spacing w:after="75" w:line="30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9E771D"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достаточно частая смена положения тела. Профилактика пролежней включает и смене позы как минимум раз в 2</w:t>
      </w:r>
      <w:r w:rsid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771D"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часа, то есть нужно сделать так, чтобы поза больного менялось постоянно. </w:t>
      </w:r>
      <w:r w:rsid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2CC32066" w14:textId="77777777" w:rsidR="009E771D" w:rsidRPr="009E771D" w:rsidRDefault="00BC07D6" w:rsidP="00BC07D6">
      <w:pPr>
        <w:shd w:val="clear" w:color="auto" w:fill="FFFFFF"/>
        <w:spacing w:after="75" w:line="30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9E771D"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Нерациональное питание и недостаточный питьевой режим. Для постоянного протекания обменных процессов в д</w:t>
      </w:r>
      <w:r w:rsidR="008F5D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9E771D"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рме на нормальном уровне требуются микроэлементы, витамины, белки и достаточный запас жидкости. Если рацион пациента скуден, а воды в день он получает по минимуму, то белковой обмен в коже и гидробаланс нарушаются, а это предрасполагает к ишемии;</w:t>
      </w:r>
    </w:p>
    <w:p w14:paraId="54BEA6CB" w14:textId="77777777" w:rsidR="009E771D" w:rsidRPr="009E771D" w:rsidRDefault="00BC07D6" w:rsidP="00BC07D6">
      <w:pPr>
        <w:shd w:val="clear" w:color="auto" w:fill="FFFFFF"/>
        <w:spacing w:after="75" w:line="30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9E771D"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Постоянная влажность. Чрезмерное потоотделение, недержание кала и мочи делают образование ишемических участков и некрозов более вероятным, так как в этих биологических жидкостях содержится большое количество болезнетворных микроорганизмов. Они в свою очередь провоцируют возникновение воспаления даже в мельчайших ранках;</w:t>
      </w:r>
    </w:p>
    <w:p w14:paraId="3111AD5D" w14:textId="77777777" w:rsidR="009E771D" w:rsidRPr="009E771D" w:rsidRDefault="00BC07D6" w:rsidP="00BC07D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9E771D"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Ожирение или наоборот дистрофия. У тучных лежачих пациентов давление на ткани в положении лежа повышено, что затрудняет циркуляцию крови. При физическом истощении наоборот недостаточно подкожной клетчатки, которая могла быть снижать нагрузку.</w:t>
      </w:r>
    </w:p>
    <w:p w14:paraId="0E3486AE" w14:textId="77777777" w:rsidR="009E771D" w:rsidRPr="009E771D" w:rsidRDefault="00BC07D6" w:rsidP="0034512F">
      <w:pPr>
        <w:shd w:val="clear" w:color="auto" w:fill="FFFFFF"/>
        <w:spacing w:before="150" w:after="150" w:line="30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="009E771D" w:rsidRPr="009E7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Вероятность ишемических и некротических процессов выше у пациентов с сахарным диабетом, так как у них обменные реакции ухудшены. Пациенты с неврологическими заболеваниями, параличом, сниженной болевой чувствительностью первые проявления осложнения почти не чувствуют, </w:t>
      </w:r>
      <w:r w:rsidR="0034512F" w:rsidRPr="003451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поэтому патология у них обнаруживается чаще в запущенном состоянии.</w:t>
      </w:r>
      <w:r w:rsidR="0034512F"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BEF8005" w14:textId="77777777" w:rsidR="00874ECD" w:rsidRDefault="008F5D73" w:rsidP="00765AEE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</w:t>
      </w:r>
      <w:r w:rsidR="0076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053289F4" w14:textId="77777777" w:rsidR="00874ECD" w:rsidRDefault="00874ECD" w:rsidP="00765AEE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02777A" w14:textId="77777777" w:rsidR="00E57970" w:rsidRDefault="00874ECD" w:rsidP="00765AEE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76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0886C4D" w14:textId="77777777" w:rsidR="00D17D75" w:rsidRDefault="00D17D75" w:rsidP="00765AEE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1F760A" w14:textId="1EBCEACD" w:rsidR="00765AEE" w:rsidRPr="00E321DB" w:rsidRDefault="00DB36A0" w:rsidP="00765AEE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</w:t>
      </w:r>
      <w:r w:rsidR="00765AEE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Зоны  наиболее подверженные давлению</w:t>
      </w:r>
      <w:r w:rsidR="00765AEE" w:rsidRPr="003451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D512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77F08D17" w14:textId="3725F5BF" w:rsidR="00765AEE" w:rsidRPr="00874ECD" w:rsidRDefault="00765AEE" w:rsidP="00874ECD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ухода за лежачим больным нужно делать так, чтобы снизить риск ишемии. Для этого нужно знать, что пролежни наиболее часто появляются на тех участках, где меньше всего жировой ткани и клетчатки:</w:t>
      </w:r>
      <w:r w:rsidR="00D512AE" w:rsidRPr="00D512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512AE" w:rsidRPr="00E321DB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D512AE"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Рис.2-3.)</w:t>
      </w:r>
      <w:r w:rsidR="00D512AE" w:rsidRPr="00E321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6261A6B0" w14:textId="77777777" w:rsidR="00765AEE" w:rsidRPr="0034512F" w:rsidRDefault="00D14127" w:rsidP="00D14127">
      <w:pPr>
        <w:shd w:val="clear" w:color="auto" w:fill="FFFFFF"/>
        <w:spacing w:after="75" w:line="30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="00765AEE" w:rsidRPr="00345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Если больной длительное время проводит на спине</w:t>
      </w:r>
      <w:r w:rsidR="00765AEE"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вероятнее всего изменения коснутся затылка, лопаток, области локтей, </w:t>
      </w:r>
      <w:r w:rsidR="00A30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</w:t>
      </w:r>
      <w:r w:rsidR="00A30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65AEE"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крестец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765AEE"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ягодиц, пят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765AEE"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65AEE"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744872D" w14:textId="77777777" w:rsidR="00765AEE" w:rsidRPr="0034512F" w:rsidRDefault="00D14127" w:rsidP="00D14127">
      <w:pPr>
        <w:shd w:val="clear" w:color="auto" w:fill="FFFFFF"/>
        <w:spacing w:after="75" w:line="30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="00765AEE" w:rsidRPr="00345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положении на боку ишемии</w:t>
      </w:r>
      <w:r w:rsidR="00765AEE"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больше подвержены боковая часть головы с ухом,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акромиальный отросток</w:t>
      </w:r>
      <w:r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65AEE"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плеч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765AEE"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A30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рёбра, </w:t>
      </w:r>
      <w:r w:rsidR="00765AEE"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бедро, выступающая часть тазобедренного сустава</w:t>
      </w:r>
      <w:r w:rsidR="00A30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-большой вертел</w:t>
      </w:r>
      <w:r w:rsidR="00765AEE"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голень с внешней стороны, </w:t>
      </w:r>
      <w:r w:rsidR="00A30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лодыжка, пальцы</w:t>
      </w:r>
      <w:r w:rsidR="00765AEE"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B02AFFF" w14:textId="77777777" w:rsidR="00765AEE" w:rsidRPr="0034512F" w:rsidRDefault="00D14127" w:rsidP="00D1412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="00765AEE" w:rsidRPr="00345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положении на животе</w:t>
      </w:r>
      <w:r w:rsidR="00765AEE"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проблема может коснуться </w:t>
      </w:r>
      <w:r w:rsidR="00A30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щеки, уха</w:t>
      </w:r>
      <w:r w:rsidR="00765AEE"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грудной клетки, половых органов, </w:t>
      </w:r>
      <w:r w:rsidR="00A30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передних и верхних остистых отростков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таза</w:t>
      </w:r>
      <w:r w:rsidR="00A30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30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коленей, </w:t>
      </w:r>
      <w:r w:rsidR="00765AEE"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тыльной поверхности стоп</w:t>
      </w:r>
      <w:r w:rsidR="00A30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пальцев.</w:t>
      </w:r>
    </w:p>
    <w:p w14:paraId="3126C3FF" w14:textId="77777777" w:rsidR="00D14127" w:rsidRPr="00D14127" w:rsidRDefault="00D14127" w:rsidP="00D14127">
      <w:pPr>
        <w:shd w:val="clear" w:color="auto" w:fill="FFFFFF"/>
        <w:spacing w:before="150" w:after="150" w:line="30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</w:t>
      </w:r>
      <w:r w:rsidRPr="00D141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положении сидя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давлению подвергаются</w:t>
      </w:r>
      <w:r w:rsidRPr="00D14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лопатки с плечами, крестец, седалищные бугры, пятки, пальцы стоп.</w:t>
      </w:r>
    </w:p>
    <w:p w14:paraId="3739D8F1" w14:textId="77777777" w:rsidR="00A306EB" w:rsidRDefault="00765AEE" w:rsidP="00DB36A0">
      <w:pPr>
        <w:shd w:val="clear" w:color="auto" w:fill="FFFFFF"/>
        <w:spacing w:before="150" w:after="150" w:line="300" w:lineRule="atLeast"/>
        <w:rPr>
          <w:noProof/>
          <w:lang w:eastAsia="ru-RU"/>
        </w:rPr>
      </w:pPr>
      <w:r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Кровообращение и ток лимфы нарушаются уже, если человек в одной неподвижной позе приводит более 2 часов подряд и неважно, сидит он при этом или лежит. Поэтому не избежать при неправильном уходе омертвения тканей и у пациентов</w:t>
      </w:r>
      <w:r w:rsidR="00D14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даже находящихся </w:t>
      </w:r>
      <w:r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4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положении полусидя. </w:t>
      </w:r>
      <w:r w:rsidR="00D141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14:paraId="41445E15" w14:textId="77777777" w:rsidR="00A306EB" w:rsidRPr="008F5D73" w:rsidRDefault="00A306EB" w:rsidP="00A306EB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</w:t>
      </w:r>
      <w:r w:rsidRPr="008F5D7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Места образования пролежней</w:t>
      </w:r>
    </w:p>
    <w:p w14:paraId="34F309F5" w14:textId="22494631" w:rsidR="0003608A" w:rsidRDefault="00874ECD" w:rsidP="00A306EB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D512AE">
        <w:rPr>
          <w:noProof/>
          <w:lang w:eastAsia="ru-RU"/>
        </w:rPr>
        <w:drawing>
          <wp:inline distT="0" distB="0" distL="0" distR="0" wp14:anchorId="4AE54361" wp14:editId="36274840">
            <wp:extent cx="3939011" cy="3267710"/>
            <wp:effectExtent l="0" t="0" r="4445" b="8890"/>
            <wp:docPr id="4" name="Рисунок 4" descr="https://home-gid.com/wp-content/uploads/2018/11/protivoprolezhnevyj-matras-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me-gid.com/wp-content/uploads/2018/11/protivoprolezhnevyj-matras-2-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09" cy="331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6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14:paraId="76DA1EDF" w14:textId="5DF902F3" w:rsidR="00A306EB" w:rsidRPr="001F3248" w:rsidRDefault="00A306EB" w:rsidP="00A306EB">
      <w:pPr>
        <w:shd w:val="clear" w:color="auto" w:fill="FFFFFF"/>
        <w:spacing w:before="300" w:after="150" w:line="240" w:lineRule="auto"/>
        <w:jc w:val="both"/>
        <w:outlineLvl w:val="2"/>
        <w:rPr>
          <w:bCs/>
          <w:noProof/>
          <w:lang w:eastAsia="ru-RU"/>
        </w:rPr>
      </w:pPr>
      <w:r w:rsidRPr="001F3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Рис.2. Места образования пролежней(положение на спине, на боку, на животе)</w:t>
      </w:r>
    </w:p>
    <w:p w14:paraId="28DF49A6" w14:textId="77777777" w:rsidR="00A306EB" w:rsidRDefault="00A306EB" w:rsidP="003D7B31">
      <w:pPr>
        <w:shd w:val="clear" w:color="auto" w:fill="FFFFFF"/>
        <w:spacing w:before="300" w:after="150" w:line="240" w:lineRule="auto"/>
        <w:jc w:val="both"/>
        <w:outlineLvl w:val="2"/>
        <w:rPr>
          <w:noProof/>
          <w:lang w:eastAsia="ru-RU"/>
        </w:rPr>
      </w:pPr>
    </w:p>
    <w:p w14:paraId="191929DE" w14:textId="77777777" w:rsidR="009E771D" w:rsidRPr="0034512F" w:rsidRDefault="00D14127" w:rsidP="003D7B31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</w:t>
      </w:r>
      <w:r w:rsidR="008F5D73">
        <w:rPr>
          <w:noProof/>
          <w:lang w:eastAsia="ru-RU"/>
        </w:rPr>
        <w:drawing>
          <wp:inline distT="0" distB="0" distL="0" distR="0" wp14:anchorId="13CE3BA7" wp14:editId="69D330EF">
            <wp:extent cx="4120587" cy="3634450"/>
            <wp:effectExtent l="0" t="0" r="0" b="4445"/>
            <wp:docPr id="5" name="Рисунок 5" descr="https://studfile.net/html/2706/1211/html__56JzXS_G6.OJmj/img-b0d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211/html__56JzXS_G6.OJmj/img-b0dnes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082" cy="36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7E4D7" w14:textId="77777777" w:rsidR="00D14127" w:rsidRPr="001F3248" w:rsidRDefault="008F5D73" w:rsidP="003D7B31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F324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Рис.</w:t>
      </w:r>
      <w:r w:rsidR="00A306EB" w:rsidRPr="001F324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Pr="001F324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.Места образования пролежней в положении сидя</w:t>
      </w:r>
      <w:r w:rsidR="003D7B31" w:rsidRPr="001F324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14:paraId="2DC2F8FA" w14:textId="77777777" w:rsidR="00DB36A0" w:rsidRPr="00986016" w:rsidRDefault="00DB36A0" w:rsidP="00DB36A0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</w:t>
      </w:r>
      <w:r w:rsidRPr="00986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5.Стадии развития пролежней. Признаки, симптомы.</w:t>
      </w:r>
      <w:r w:rsidR="00015D7C" w:rsidRPr="00986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6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5D7C" w:rsidRPr="00986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15D7C" w:rsidRPr="009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14:paraId="2BD665D0" w14:textId="77777777" w:rsidR="00015D7C" w:rsidRPr="00DB36A0" w:rsidRDefault="00015D7C" w:rsidP="00DB36A0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7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Приложение1                                                </w:t>
      </w:r>
    </w:p>
    <w:tbl>
      <w:tblPr>
        <w:tblW w:w="0" w:type="auto"/>
        <w:tblBorders>
          <w:top w:val="single" w:sz="12" w:space="0" w:color="E7E7E7"/>
          <w:left w:val="single" w:sz="12" w:space="0" w:color="E7E7E7"/>
          <w:bottom w:val="single" w:sz="12" w:space="0" w:color="E7E7E7"/>
          <w:right w:val="single" w:sz="1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7738"/>
      </w:tblGrid>
      <w:tr w:rsidR="00015D7C" w:rsidRPr="00E321DB" w14:paraId="65186732" w14:textId="77777777" w:rsidTr="00015D7C"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428BC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CB1FB" w14:textId="77777777" w:rsidR="00015D7C" w:rsidRPr="00E321DB" w:rsidRDefault="00015D7C" w:rsidP="00015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Стадия развития пролежня</w:t>
            </w:r>
          </w:p>
        </w:tc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428BC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4C6B9" w14:textId="77777777" w:rsidR="00015D7C" w:rsidRPr="00E321DB" w:rsidRDefault="00015D7C" w:rsidP="00015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Признаки и симптомы</w:t>
            </w:r>
          </w:p>
        </w:tc>
      </w:tr>
      <w:tr w:rsidR="00015D7C" w:rsidRPr="00E321DB" w14:paraId="2428128B" w14:textId="77777777" w:rsidTr="00015D7C"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BC7A5" w14:textId="77777777" w:rsidR="00015D7C" w:rsidRPr="00E321DB" w:rsidRDefault="00015D7C" w:rsidP="00015D7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стадия</w:t>
            </w:r>
          </w:p>
        </w:tc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70705" w14:textId="77777777" w:rsidR="00015D7C" w:rsidRPr="00E321DB" w:rsidRDefault="00015D7C" w:rsidP="00015D7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Самая ранняя стадия, при которой целостность кожных покровов не нарушена. Как выглядят пролежни в начальной стадии? На коже в месте давления заметен </w:t>
            </w:r>
            <w:r w:rsidRPr="00E321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очаг покраснения (гиперемии), который не исчезает после прекращения давления.</w:t>
            </w:r>
          </w:p>
          <w:p w14:paraId="6F850AE1" w14:textId="77777777" w:rsidR="00015D7C" w:rsidRPr="00E321DB" w:rsidRDefault="00015D7C" w:rsidP="00015D7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нарастания кислородного голодания цвет кожи меняется. Как начинают выглядеть пролежни (1 стадия) на фото на данном этапе? Становится заметно, что участок, находящийся под давлением, </w:t>
            </w:r>
            <w:r w:rsidRPr="00E321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приобретает синеватый оттенок, становится отечным.</w:t>
            </w:r>
          </w:p>
          <w:p w14:paraId="5DFF3F31" w14:textId="77777777" w:rsidR="00015D7C" w:rsidRPr="00E321DB" w:rsidRDefault="00015D7C" w:rsidP="00015D7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Больной отмечает повышение чувствительности в зоне развития пролежня, которое усиливается при надавливании. Постепенно чувствительность снижается и возникает онемение, что связано с пережатием нервных окончаний.</w:t>
            </w:r>
          </w:p>
        </w:tc>
      </w:tr>
      <w:tr w:rsidR="00015D7C" w:rsidRPr="00E321DB" w14:paraId="31E8FD21" w14:textId="77777777" w:rsidTr="00015D7C"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C2CDF" w14:textId="77777777" w:rsidR="00015D7C" w:rsidRPr="00E321DB" w:rsidRDefault="00015D7C" w:rsidP="00015D7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стадия</w:t>
            </w:r>
          </w:p>
        </w:tc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240B3" w14:textId="77777777" w:rsidR="00015D7C" w:rsidRPr="00E321DB" w:rsidRDefault="00015D7C" w:rsidP="00015D7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Симптомы этой стадии связаны с гибелью (некрозом) клеток кожи и верхних слоев подкожно-жировой клетчатки. Сначала поверхностные слои кожи (эпидермис), а затем и более глубокие (дерма) истончаются, происходит отслойка кожи. Признак второй степени пролежней – </w:t>
            </w:r>
            <w:r w:rsidRPr="00E321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 пузырей на месте давления, шелушение. </w:t>
            </w: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 может наблюдаться очаг воспаления в виде возвышения с углублением в центре (начало формирования язвы)</w:t>
            </w:r>
          </w:p>
        </w:tc>
      </w:tr>
      <w:tr w:rsidR="00015D7C" w:rsidRPr="00E321DB" w14:paraId="377147F0" w14:textId="77777777" w:rsidTr="00015D7C"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39641" w14:textId="77777777" w:rsidR="00015D7C" w:rsidRPr="00E321DB" w:rsidRDefault="00015D7C" w:rsidP="00015D7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стадия</w:t>
            </w:r>
          </w:p>
        </w:tc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82F75" w14:textId="77777777" w:rsidR="00015D7C" w:rsidRPr="00E321DB" w:rsidRDefault="00015D7C" w:rsidP="00015D7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Проявления этой стадии обусловлены глубоким некрозом кожи, подкожно-жировой клетчатки с проникновением в мышцы. Пролежень на этом этапе выглядит как </w:t>
            </w:r>
            <w:r w:rsidRPr="00E321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рана или язва, может наблюдаться выделение прозрачной или мутной (гнойной) жидкости.</w:t>
            </w:r>
          </w:p>
        </w:tc>
      </w:tr>
      <w:tr w:rsidR="00015D7C" w:rsidRPr="00E321DB" w14:paraId="17F36B72" w14:textId="77777777" w:rsidTr="00015D7C"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19104" w14:textId="77777777" w:rsidR="00015D7C" w:rsidRPr="00E321DB" w:rsidRDefault="00015D7C" w:rsidP="00015D7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стадия</w:t>
            </w:r>
          </w:p>
        </w:tc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4FD39" w14:textId="77777777" w:rsidR="00015D7C" w:rsidRPr="00E321DB" w:rsidRDefault="00015D7C" w:rsidP="00015D7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данной стадии связано с гибелью клеток кожи, подкожной клетчатки и мышц. Пролежни 4 стадии выглядят как </w:t>
            </w:r>
            <w:r w:rsidRPr="00E321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глубокая рана, на дне которой могут быть видны глубоко лежащие сухожилия, элементы суставов, костная ткань.</w:t>
            </w:r>
          </w:p>
        </w:tc>
      </w:tr>
    </w:tbl>
    <w:p w14:paraId="3E5E2BC2" w14:textId="1A653E55" w:rsidR="003D7B31" w:rsidRPr="00D512AE" w:rsidRDefault="0003608A" w:rsidP="00D14127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DB36A0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6.</w:t>
      </w:r>
      <w:r w:rsidR="002B3E4A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Лечение пролежней</w:t>
      </w:r>
      <w:r w:rsidR="003D7B31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3E4A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согласно стадиям</w:t>
      </w:r>
      <w:r w:rsidR="00F8484B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12" w:space="0" w:color="E7E7E7"/>
          <w:left w:val="single" w:sz="12" w:space="0" w:color="E7E7E7"/>
          <w:bottom w:val="single" w:sz="12" w:space="0" w:color="E7E7E7"/>
          <w:right w:val="single" w:sz="12" w:space="0" w:color="E7E7E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8400"/>
      </w:tblGrid>
      <w:tr w:rsidR="003D7B31" w:rsidRPr="003D7B31" w14:paraId="77F62AFD" w14:textId="77777777" w:rsidTr="003D7B31"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428BC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1932F" w14:textId="77777777" w:rsidR="003D7B31" w:rsidRPr="003D7B31" w:rsidRDefault="003D7B31" w:rsidP="003D7B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Стадия</w:t>
            </w:r>
          </w:p>
        </w:tc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428BC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84685" w14:textId="77777777" w:rsidR="003D7B31" w:rsidRPr="003D7B31" w:rsidRDefault="003D7B31" w:rsidP="003D7B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Рекомендованные местные средства</w:t>
            </w:r>
          </w:p>
        </w:tc>
      </w:tr>
      <w:tr w:rsidR="003D7B31" w:rsidRPr="003D7B31" w14:paraId="1308D72F" w14:textId="77777777" w:rsidTr="003D7B31"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C2179" w14:textId="77777777" w:rsidR="003D7B31" w:rsidRPr="00D14127" w:rsidRDefault="003D7B31" w:rsidP="003D7B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стадия</w:t>
            </w:r>
          </w:p>
        </w:tc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CF8A5" w14:textId="77777777" w:rsidR="003D7B31" w:rsidRPr="003D7B31" w:rsidRDefault="003D7B31" w:rsidP="003D7B3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Ежедневная обработка пораженной области физиологическим раствором (возможно применение гигиенических салфеток с антисептиком).</w:t>
            </w:r>
          </w:p>
          <w:p w14:paraId="1FDBBC0B" w14:textId="77777777" w:rsidR="003D7B31" w:rsidRPr="003D7B31" w:rsidRDefault="003D7B31" w:rsidP="003D7B3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10% раствором </w:t>
            </w: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камфорн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 </w:t>
            </w: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активизации кровообращения в месте образования пролежня.</w:t>
            </w:r>
          </w:p>
          <w:p w14:paraId="4BC9AD44" w14:textId="77777777" w:rsidR="003D7B31" w:rsidRPr="003D7B31" w:rsidRDefault="003D7B31" w:rsidP="00A33C0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Обработка области образующегося пролежня увлажняющим, питательным кремом. Возможно использование крема Бепантен </w:t>
            </w:r>
            <w:r w:rsidR="00A33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Солкосерил и их аналогов</w:t>
            </w: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D7B31" w:rsidRPr="003D7B31" w14:paraId="061E2D1C" w14:textId="77777777" w:rsidTr="003D7B31"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3D281" w14:textId="77777777" w:rsidR="003D7B31" w:rsidRPr="00D14127" w:rsidRDefault="003D7B31" w:rsidP="003D7B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стадия</w:t>
            </w:r>
          </w:p>
        </w:tc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F940D" w14:textId="77777777" w:rsidR="003D7B31" w:rsidRPr="003D7B31" w:rsidRDefault="003D7B31" w:rsidP="00A33C0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Средства, улучшающие кровообращение в пораженной области.</w:t>
            </w:r>
          </w:p>
          <w:p w14:paraId="167F93DD" w14:textId="77777777" w:rsidR="00A33C04" w:rsidRPr="00A33C04" w:rsidRDefault="00A33C04" w:rsidP="00A33C04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33C04">
              <w:rPr>
                <w:color w:val="000000"/>
                <w:sz w:val="28"/>
                <w:szCs w:val="28"/>
              </w:rPr>
              <w:t>промывание пролежня большим количеством стерильной воды или стерильным физ. раствором.</w:t>
            </w:r>
          </w:p>
          <w:p w14:paraId="3758304B" w14:textId="77777777" w:rsidR="00A33C04" w:rsidRPr="00A33C04" w:rsidRDefault="00A33C04" w:rsidP="00A33C0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C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Нельзя использовать для промывания пролежня раствор фурацилина и перманганата калия!</w:t>
            </w:r>
          </w:p>
          <w:p w14:paraId="4D419120" w14:textId="77777777" w:rsidR="00A33C04" w:rsidRDefault="00A33C04" w:rsidP="00A33C0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7695755" w14:textId="77777777" w:rsidR="003D7B31" w:rsidRPr="003D7B31" w:rsidRDefault="003D7B31" w:rsidP="00A33C0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Антибактериальные и противогрибковые препараты при признаках присоединения инфекции.</w:t>
            </w:r>
          </w:p>
          <w:p w14:paraId="4F48487F" w14:textId="77777777" w:rsidR="003D7B31" w:rsidRPr="003D7B31" w:rsidRDefault="003D7B31" w:rsidP="00A33C0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Препараты, стимулирующие процессы регенерации (восстановления) кожных покровов.</w:t>
            </w:r>
          </w:p>
          <w:p w14:paraId="23120A34" w14:textId="77777777" w:rsidR="003D7B31" w:rsidRPr="003D7B31" w:rsidRDefault="003D7B31" w:rsidP="00A33C0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Повязки на гидрогелевой, гидроколлоидной основе.</w:t>
            </w:r>
          </w:p>
        </w:tc>
      </w:tr>
      <w:tr w:rsidR="003D7B31" w:rsidRPr="003D7B31" w14:paraId="3BCEAC0B" w14:textId="77777777" w:rsidTr="003D7B31">
        <w:tc>
          <w:tcPr>
            <w:tcW w:w="0" w:type="auto"/>
            <w:vMerge w:val="restart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531D6" w14:textId="77777777" w:rsidR="003D7B31" w:rsidRPr="00D14127" w:rsidRDefault="003D7B31" w:rsidP="003D7B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 стадия</w:t>
            </w:r>
          </w:p>
        </w:tc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5AE18" w14:textId="77777777" w:rsidR="003D7B31" w:rsidRPr="003D7B31" w:rsidRDefault="003D7B31" w:rsidP="003D7B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Стадия воспаления, фаза сосудистых реакций (развитие отека):</w:t>
            </w:r>
          </w:p>
          <w:p w14:paraId="44348FE8" w14:textId="77777777" w:rsidR="003D7B31" w:rsidRPr="003D7B31" w:rsidRDefault="003D7B31" w:rsidP="003D7B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Противовоспалительные местные препараты (нecтepoидныe или гормональные, в зависимости от выраженности воспаления и в соответствии с рекомендациями врача).</w:t>
            </w:r>
          </w:p>
          <w:p w14:paraId="2F81922C" w14:textId="77777777" w:rsidR="003D7B31" w:rsidRPr="003D7B31" w:rsidRDefault="003D7B31" w:rsidP="003D7B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Дегидратирующая (подсушивающая) мазь от пролежней для лежачих больных</w:t>
            </w:r>
          </w:p>
          <w:p w14:paraId="18D16220" w14:textId="77777777" w:rsidR="003D7B31" w:rsidRPr="003D7B31" w:rsidRDefault="003D7B31" w:rsidP="003D7B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Антибактериальные и противогрибковые средства.</w:t>
            </w:r>
          </w:p>
          <w:p w14:paraId="33AE2BAF" w14:textId="77777777" w:rsidR="003D7B31" w:rsidRPr="003D7B31" w:rsidRDefault="003D7B31" w:rsidP="003D7B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Впитывающие повязки на гидрогелевой, гидроколлоидной основе.</w:t>
            </w:r>
          </w:p>
        </w:tc>
      </w:tr>
      <w:tr w:rsidR="003D7B31" w:rsidRPr="003D7B31" w14:paraId="1AB57A0C" w14:textId="77777777" w:rsidTr="003D7B31">
        <w:tc>
          <w:tcPr>
            <w:tcW w:w="0" w:type="auto"/>
            <w:vMerge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auto"/>
            <w:vAlign w:val="center"/>
            <w:hideMark/>
          </w:tcPr>
          <w:p w14:paraId="02AB092D" w14:textId="77777777" w:rsidR="003D7B31" w:rsidRPr="003D7B31" w:rsidRDefault="003D7B31" w:rsidP="003D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BBB64" w14:textId="77777777" w:rsidR="003D7B31" w:rsidRPr="003D7B31" w:rsidRDefault="003D7B31" w:rsidP="003D7B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Стадия воспаления, фаза очищения раны</w:t>
            </w:r>
          </w:p>
          <w:p w14:paraId="69A0E66F" w14:textId="77777777" w:rsidR="00A33C04" w:rsidRPr="00A33C04" w:rsidRDefault="00A33C04" w:rsidP="003D7B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назначению врача внутривенно или внутримышечно применяют солкосерил, а также местно в виде геля.</w:t>
            </w:r>
          </w:p>
          <w:p w14:paraId="5CB531E0" w14:textId="77777777" w:rsidR="003D7B31" w:rsidRPr="00A33C04" w:rsidRDefault="003D7B31" w:rsidP="003D7B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Некролитические (способствующие отторжению омертвевших тканей) препараты на ферментной основе.</w:t>
            </w:r>
          </w:p>
          <w:p w14:paraId="2E473A63" w14:textId="77777777" w:rsidR="003D7B31" w:rsidRPr="00A33C04" w:rsidRDefault="003D7B31" w:rsidP="003D7B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Противовоспалительные средства.</w:t>
            </w:r>
          </w:p>
          <w:p w14:paraId="7D97C3E6" w14:textId="77777777" w:rsidR="003D7B31" w:rsidRPr="00A33C04" w:rsidRDefault="003D7B31" w:rsidP="003D7B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Подсушивающие препараты.</w:t>
            </w:r>
          </w:p>
          <w:p w14:paraId="424349E3" w14:textId="77777777" w:rsidR="003D7B31" w:rsidRPr="00A33C04" w:rsidRDefault="003D7B31" w:rsidP="003D7B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Антибактериальные и противогрибковые средства.</w:t>
            </w:r>
          </w:p>
          <w:p w14:paraId="2A7662B5" w14:textId="77777777" w:rsidR="003D7B31" w:rsidRPr="003D7B31" w:rsidRDefault="003D7B31" w:rsidP="003D7B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Повязки</w:t>
            </w:r>
            <w:r w:rsidR="00A33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ируксолом </w:t>
            </w:r>
            <w:r w:rsidRPr="00A33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D7B31" w:rsidRPr="003D7B31" w14:paraId="2ACDFD6C" w14:textId="77777777" w:rsidTr="003D7B31">
        <w:tc>
          <w:tcPr>
            <w:tcW w:w="0" w:type="auto"/>
            <w:vMerge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auto"/>
            <w:vAlign w:val="center"/>
            <w:hideMark/>
          </w:tcPr>
          <w:p w14:paraId="3F17CBFE" w14:textId="77777777" w:rsidR="003D7B31" w:rsidRPr="003D7B31" w:rsidRDefault="003D7B31" w:rsidP="003D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99A81" w14:textId="77777777" w:rsidR="003D7B31" w:rsidRPr="003D7B31" w:rsidRDefault="003D7B31" w:rsidP="003D7B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Стадия регенерации (восстановления) и формирования рубца</w:t>
            </w:r>
          </w:p>
          <w:p w14:paraId="18A9086E" w14:textId="77777777" w:rsidR="003D7B31" w:rsidRPr="003D7B31" w:rsidRDefault="003D7B31" w:rsidP="003D7B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Препараты для улучшения кровообращения.</w:t>
            </w:r>
          </w:p>
          <w:p w14:paraId="27B514F7" w14:textId="77777777" w:rsidR="003D7B31" w:rsidRPr="003D7B31" w:rsidRDefault="003D7B31" w:rsidP="003D7B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для ускорения процессов регенерации.</w:t>
            </w:r>
          </w:p>
          <w:p w14:paraId="68F219A0" w14:textId="77777777" w:rsidR="003D7B31" w:rsidRPr="003D7B31" w:rsidRDefault="003D7B31" w:rsidP="003D7B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Повязки.</w:t>
            </w:r>
          </w:p>
        </w:tc>
      </w:tr>
      <w:tr w:rsidR="003D7B31" w:rsidRPr="003D7B31" w14:paraId="78107E4F" w14:textId="77777777" w:rsidTr="003D7B31"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FDA19" w14:textId="77777777" w:rsidR="003D7B31" w:rsidRPr="00D14127" w:rsidRDefault="003D7B31" w:rsidP="003D7B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стадия</w:t>
            </w:r>
          </w:p>
        </w:tc>
        <w:tc>
          <w:tcPr>
            <w:tcW w:w="0" w:type="auto"/>
            <w:tcBorders>
              <w:top w:val="single" w:sz="12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EBDF6" w14:textId="77777777" w:rsidR="00A33C04" w:rsidRDefault="003D7B31" w:rsidP="00A33C04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D7B31">
              <w:rPr>
                <w:sz w:val="28"/>
                <w:szCs w:val="28"/>
              </w:rPr>
              <w:t>Алгоритм ухода такой же, как в 3 стадии, однако</w:t>
            </w:r>
            <w:r w:rsidR="00A33C04">
              <w:rPr>
                <w:sz w:val="28"/>
                <w:szCs w:val="28"/>
              </w:rPr>
              <w:t>.</w:t>
            </w:r>
            <w:r w:rsidRPr="003D7B31">
              <w:rPr>
                <w:sz w:val="28"/>
                <w:szCs w:val="28"/>
              </w:rPr>
              <w:t xml:space="preserve"> </w:t>
            </w:r>
          </w:p>
          <w:p w14:paraId="262A47C8" w14:textId="77777777" w:rsidR="00A33C04" w:rsidRDefault="00A33C04" w:rsidP="00A33C0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D7B31" w:rsidRPr="003D7B31">
              <w:rPr>
                <w:sz w:val="28"/>
                <w:szCs w:val="28"/>
              </w:rPr>
              <w:t xml:space="preserve"> 4 стадии речь идет о глубоких ранах (вплоть до костей и суставов) и обширных очагах некроза, которые необходимо удалять хирургически. Поэтому такие пациенты (как и большая часть </w:t>
            </w:r>
            <w:r w:rsidR="003D7B31" w:rsidRPr="003D7B31">
              <w:rPr>
                <w:sz w:val="28"/>
                <w:szCs w:val="28"/>
              </w:rPr>
              <w:lastRenderedPageBreak/>
              <w:t>больных с 3 стадией) должны лечиться в стационаре. В домашних условиях лечение может осуществляться, только когда рана находится в стадии регенерации</w:t>
            </w:r>
            <w:r w:rsidR="003D7B31">
              <w:rPr>
                <w:sz w:val="28"/>
                <w:szCs w:val="28"/>
              </w:rPr>
              <w:t>(востановление)</w:t>
            </w:r>
            <w:r w:rsidR="003D7B31" w:rsidRPr="003D7B31">
              <w:rPr>
                <w:sz w:val="28"/>
                <w:szCs w:val="28"/>
              </w:rPr>
              <w:t xml:space="preserve"> и формирования рубца.</w:t>
            </w:r>
            <w:r w:rsidRPr="00E5214A">
              <w:rPr>
                <w:color w:val="000000"/>
                <w:sz w:val="28"/>
                <w:szCs w:val="28"/>
              </w:rPr>
              <w:t xml:space="preserve"> </w:t>
            </w:r>
          </w:p>
          <w:p w14:paraId="3F108D16" w14:textId="77777777" w:rsidR="00A33C04" w:rsidRPr="00E5214A" w:rsidRDefault="00A33C04" w:rsidP="00A33C0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5214A">
              <w:rPr>
                <w:color w:val="000000"/>
                <w:sz w:val="28"/>
                <w:szCs w:val="28"/>
              </w:rPr>
              <w:t xml:space="preserve"> Проведение профилактических мероприятий</w:t>
            </w:r>
          </w:p>
          <w:p w14:paraId="79015F21" w14:textId="77777777" w:rsidR="00A33C04" w:rsidRPr="00E5214A" w:rsidRDefault="00A33C04" w:rsidP="00A33C0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5214A">
              <w:rPr>
                <w:color w:val="000000"/>
                <w:sz w:val="28"/>
                <w:szCs w:val="28"/>
              </w:rPr>
              <w:t xml:space="preserve"> Повязки-пластинки активированного угля для дезодорации. По возможности закреплять повязку бумажной липкой лентой, а не клеолом или лейкопластырем.</w:t>
            </w:r>
          </w:p>
          <w:p w14:paraId="44AB6289" w14:textId="77777777" w:rsidR="00A33C04" w:rsidRPr="00E5214A" w:rsidRDefault="00A33C04" w:rsidP="00A33C0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5214A">
              <w:rPr>
                <w:color w:val="000000"/>
                <w:sz w:val="28"/>
                <w:szCs w:val="28"/>
              </w:rPr>
              <w:t xml:space="preserve"> При неэффективности обезболивания – консультация врача.</w:t>
            </w:r>
          </w:p>
          <w:p w14:paraId="7DEFEAD2" w14:textId="77777777" w:rsidR="003D7B31" w:rsidRPr="003D7B31" w:rsidRDefault="00A33C04" w:rsidP="00A33C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5214A">
              <w:rPr>
                <w:color w:val="000000"/>
                <w:sz w:val="28"/>
                <w:szCs w:val="28"/>
              </w:rPr>
              <w:t xml:space="preserve"> </w:t>
            </w:r>
            <w:r w:rsidRPr="00A33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Психологическая поддержка пациента и его родственников.</w:t>
            </w:r>
          </w:p>
        </w:tc>
      </w:tr>
    </w:tbl>
    <w:p w14:paraId="2BCA9F00" w14:textId="77777777" w:rsidR="00BE7BA2" w:rsidRPr="00A33C04" w:rsidRDefault="00BE7BA2" w:rsidP="00BC07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2980C" w14:textId="77777777" w:rsidR="003D7B31" w:rsidRPr="00D512AE" w:rsidRDefault="003D7B31" w:rsidP="00BC07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Виброакустическая терапия в комплексном лечении пролежней</w:t>
      </w:r>
      <w:r w:rsidR="00E321DB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21DB" w:rsidRPr="00D512AE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(Рис.4.)</w:t>
      </w:r>
    </w:p>
    <w:p w14:paraId="70CFBE0D" w14:textId="77777777" w:rsidR="003D7B31" w:rsidRPr="003D7B31" w:rsidRDefault="003D7B31" w:rsidP="003D7B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 микровибрации необходима для поддержания многих процессов в организме:</w:t>
      </w:r>
    </w:p>
    <w:p w14:paraId="6CBAF3AD" w14:textId="77777777" w:rsidR="00BC07D6" w:rsidRPr="00BC07D6" w:rsidRDefault="003D7B31" w:rsidP="00BC07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обменных процессов в межклеточном пространстве. При снижении уровня микровибрации нарушается транспорт питательных веществ в клетки.</w:t>
      </w:r>
    </w:p>
    <w:p w14:paraId="5B2336E5" w14:textId="77777777" w:rsidR="003D7B31" w:rsidRPr="003D7B31" w:rsidRDefault="003D7B31" w:rsidP="003D7B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венозного кровотока, позволяющего крови двигаться к сердцу вопреки земному притяжению. Дефицит микровибрации приводит к застою жидкости в тканях, отекам.</w:t>
      </w:r>
    </w:p>
    <w:p w14:paraId="70FDE38D" w14:textId="77777777" w:rsidR="003D7B31" w:rsidRPr="003D7B31" w:rsidRDefault="003D7B31" w:rsidP="003D7B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 </w:t>
      </w:r>
      <w:hyperlink r:id="rId19" w:tgtFrame="_blank" w:history="1">
        <w:r w:rsidRPr="003D7B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выведения из организма поврежденных и погибших клеток, ядов и шлаков</w:t>
        </w:r>
      </w:hyperlink>
      <w:r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достигается благодаря поддержанию работы лимфатической системы и таких органов выделения, как печень и почки. При снижении уровня микровибрации погибшие клетки и яды накапливаются в организме, отравляя его.</w:t>
      </w:r>
    </w:p>
    <w:p w14:paraId="570F9BCC" w14:textId="77777777" w:rsidR="003D7B31" w:rsidRPr="003D7B31" w:rsidRDefault="002601DB" w:rsidP="003D7B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tgtFrame="_blank" w:history="1">
        <w:r w:rsidR="003D7B31" w:rsidRPr="003D7B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Для обеспечения нормальной работы иммунитета</w:t>
        </w:r>
      </w:hyperlink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деятельность которого напрямую связана с функцией лимфатической системы. Недостаточный уровень микровибрации ухудшает способность организма адекватно реагировать на вторжении инфекции, вовремя обнаруживать и обезвреживать клетки с опасными мутациями (раковые).</w:t>
      </w:r>
    </w:p>
    <w:p w14:paraId="0CD8B974" w14:textId="7B4A0A36" w:rsidR="003D7B31" w:rsidRPr="0003608A" w:rsidRDefault="00BC07D6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</w:t>
      </w:r>
      <w:r w:rsidR="00E57970">
        <w:rPr>
          <w:noProof/>
          <w:lang w:eastAsia="ru-RU"/>
        </w:rPr>
        <w:t xml:space="preserve">       </w:t>
      </w:r>
      <w:r w:rsidR="00704D2F">
        <w:rPr>
          <w:noProof/>
          <w:lang w:eastAsia="ru-RU"/>
        </w:rPr>
        <w:t xml:space="preserve">       </w:t>
      </w:r>
      <w:r w:rsidR="003D7B31">
        <w:rPr>
          <w:noProof/>
          <w:lang w:eastAsia="ru-RU"/>
        </w:rPr>
        <w:drawing>
          <wp:inline distT="0" distB="0" distL="0" distR="0" wp14:anchorId="660934A9" wp14:editId="68E3939B">
            <wp:extent cx="2219325" cy="1423180"/>
            <wp:effectExtent l="0" t="0" r="0" b="5715"/>
            <wp:docPr id="1" name="Рисунок 1" descr="Медицинский аппарат Витафон-2 для лечения и профилактики пролежн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дицинский аппарат Витафон-2 для лечения и профилактики пролежней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935" cy="14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F5088" w14:textId="35410447" w:rsidR="0034512F" w:rsidRPr="001F3248" w:rsidRDefault="003D7B31" w:rsidP="00BE7BA2">
      <w:pPr>
        <w:rPr>
          <w:rFonts w:ascii="Times New Roman" w:hAnsi="Times New Roman" w:cs="Times New Roman"/>
          <w:bCs/>
          <w:sz w:val="28"/>
          <w:szCs w:val="28"/>
        </w:rPr>
      </w:pPr>
      <w:r w:rsidRPr="001F324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="00BC07D6" w:rsidRPr="001F324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F5D73" w:rsidRPr="001F3248">
        <w:rPr>
          <w:rFonts w:ascii="Times New Roman" w:hAnsi="Times New Roman" w:cs="Times New Roman"/>
          <w:bCs/>
          <w:sz w:val="28"/>
          <w:szCs w:val="28"/>
        </w:rPr>
        <w:t>Рис.4.</w:t>
      </w:r>
      <w:r w:rsidRPr="001F32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07D6" w:rsidRPr="001F3248">
        <w:rPr>
          <w:rFonts w:ascii="Times New Roman" w:hAnsi="Times New Roman" w:cs="Times New Roman"/>
          <w:bCs/>
          <w:sz w:val="28"/>
          <w:szCs w:val="28"/>
        </w:rPr>
        <w:t>Аппарат Витафон</w:t>
      </w:r>
    </w:p>
    <w:p w14:paraId="2C9B8369" w14:textId="77777777" w:rsidR="00874ECD" w:rsidRDefault="00BC07D6" w:rsidP="00BE7BA2">
      <w:pPr>
        <w:shd w:val="clear" w:color="auto" w:fill="FFFFFF" w:themeFill="background1"/>
        <w:spacing w:after="0" w:line="630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48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  </w:t>
      </w:r>
      <w:r w:rsidR="00F848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BE7BA2" w:rsidRPr="00F848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0AD176DB" w14:textId="70168FE7" w:rsidR="00BE7BA2" w:rsidRPr="00D512AE" w:rsidRDefault="00BE7BA2" w:rsidP="00BE7BA2">
      <w:pPr>
        <w:shd w:val="clear" w:color="auto" w:fill="FFFFFF" w:themeFill="background1"/>
        <w:spacing w:after="0" w:line="63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48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F8484B" w:rsidRPr="00D5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D5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Виды мазей и кремов для обработки пролежней</w:t>
      </w:r>
      <w:r w:rsidR="00F8484B" w:rsidRPr="00D5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0C9765E" w14:textId="77777777" w:rsidR="00BE7BA2" w:rsidRPr="00D14127" w:rsidRDefault="00BE7BA2" w:rsidP="00BE7BA2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D1412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Для профилактики нежелательных явлений рекомендуется проводить ежедневную обработку раневых поверхностей с помощью специальных мазей и кремов.</w:t>
      </w:r>
    </w:p>
    <w:p w14:paraId="6BCEC093" w14:textId="77777777" w:rsidR="00BE7BA2" w:rsidRPr="00D14127" w:rsidRDefault="00BE7BA2" w:rsidP="00BE7BA2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D1412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D1412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В зависимости от целей лечения мази бывают:</w:t>
      </w:r>
    </w:p>
    <w:p w14:paraId="75BEABBA" w14:textId="77777777" w:rsidR="00BE7BA2" w:rsidRPr="00D14127" w:rsidRDefault="00BE7BA2" w:rsidP="00BE7BA2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D1412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Очищающие:</w:t>
      </w:r>
    </w:p>
    <w:p w14:paraId="2ECF072A" w14:textId="77777777" w:rsidR="00BE7BA2" w:rsidRPr="00D14127" w:rsidRDefault="00BE7BA2" w:rsidP="00BE7BA2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D1412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Ферментные мази, очищающие рану от омертвевших тканей (например, мазь с коллагеназой).</w:t>
      </w:r>
    </w:p>
    <w:p w14:paraId="5752B531" w14:textId="77777777" w:rsidR="00BE7BA2" w:rsidRPr="00D14127" w:rsidRDefault="00BE7BA2" w:rsidP="00BE7BA2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D1412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Обеззараживающие:</w:t>
      </w:r>
    </w:p>
    <w:p w14:paraId="1AFDF7F6" w14:textId="77777777" w:rsidR="00BE7BA2" w:rsidRPr="00D14127" w:rsidRDefault="00BE7BA2" w:rsidP="00BE7BA2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D1412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Средства с содержанием йода, ионов серебра, антибиотиков (повидон-йод, бацитрацин, мупироцин, сульфадиазин серебра).</w:t>
      </w:r>
    </w:p>
    <w:p w14:paraId="1C1E6612" w14:textId="77777777" w:rsidR="00BE7BA2" w:rsidRPr="00D14127" w:rsidRDefault="00BE7BA2" w:rsidP="00BE7BA2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D1412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Восстанавливающие:</w:t>
      </w:r>
    </w:p>
    <w:p w14:paraId="553E81E0" w14:textId="77777777" w:rsidR="00BE7BA2" w:rsidRPr="00D14127" w:rsidRDefault="00BE7BA2" w:rsidP="00BE7BA2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D1412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Мази, стимулирующие активацию обменных процессов в тканях и образование волокон коллагена (декспантенол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солкосерил, актовегин</w:t>
      </w:r>
      <w:r w:rsidRPr="00D1412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).</w:t>
      </w:r>
    </w:p>
    <w:p w14:paraId="5A095733" w14:textId="77777777" w:rsidR="00BE7BA2" w:rsidRPr="00D14127" w:rsidRDefault="00BE7BA2" w:rsidP="00BE7BA2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D1412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Противовоспалительные:</w:t>
      </w:r>
    </w:p>
    <w:p w14:paraId="7C7A9530" w14:textId="27DE2685" w:rsidR="00BE7BA2" w:rsidRPr="00D14127" w:rsidRDefault="00BE7BA2" w:rsidP="00BE7BA2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D1412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Снижают воспалительные процессы в тканях, подавляют чрезмерно высокую активность иммунной системы (гидрокортизона ацетат).</w:t>
      </w:r>
      <w:r w:rsidR="00E579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321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 Рис.5-6.)</w:t>
      </w:r>
    </w:p>
    <w:p w14:paraId="25427936" w14:textId="77777777" w:rsidR="00986016" w:rsidRDefault="00986016" w:rsidP="00BE7BA2">
      <w:pPr>
        <w:shd w:val="clear" w:color="auto" w:fill="FFFFFF" w:themeFill="background1"/>
        <w:spacing w:after="0" w:line="375" w:lineRule="atLeas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14:paraId="0230E483" w14:textId="77777777" w:rsidR="00BE7BA2" w:rsidRPr="00D14127" w:rsidRDefault="00BE7BA2" w:rsidP="00BE7BA2">
      <w:pPr>
        <w:shd w:val="clear" w:color="auto" w:fill="FFFFFF" w:themeFill="background1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D1412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Важно!</w:t>
      </w:r>
    </w:p>
    <w:p w14:paraId="28BB2B8A" w14:textId="77777777" w:rsidR="00BE7BA2" w:rsidRPr="00D14127" w:rsidRDefault="00BE7BA2" w:rsidP="00BE7BA2">
      <w:pPr>
        <w:shd w:val="clear" w:color="auto" w:fill="FFFFFF" w:themeFill="background1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D1412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Обязательно перед применением любой мази необходимо проконсультироваться с лечащим врачом! Каждый препарат имеет собственную специфику применения и дозирования, которые должен определять специалист, исходя из индивидуальных особенностей здоровья каждого пациента.</w:t>
      </w:r>
    </w:p>
    <w:p w14:paraId="2F821E95" w14:textId="77777777" w:rsidR="00BE7BA2" w:rsidRDefault="00BC07D6" w:rsidP="003D7B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</w:t>
      </w:r>
    </w:p>
    <w:p w14:paraId="2DDC159E" w14:textId="77777777" w:rsidR="00BE7BA2" w:rsidRDefault="00BE7BA2" w:rsidP="003D7B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F18669" wp14:editId="5BBE4747">
            <wp:extent cx="2974694" cy="1909713"/>
            <wp:effectExtent l="0" t="0" r="0" b="0"/>
            <wp:docPr id="11" name="Рисунок 11" descr="Как и чем обрабатывать пролежни у лежачих больных в домашних условиях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и чем обрабатывать пролежни у лежачих больных в домашних условиях?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694" cy="190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DC16688" wp14:editId="6F872CEB">
            <wp:extent cx="2905246" cy="1909706"/>
            <wp:effectExtent l="0" t="0" r="0" b="0"/>
            <wp:docPr id="10" name="Рисунок 10" descr="Как обрабатывать пролежни в домашних условиях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обрабатывать пролежни в домашних условиях?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067" cy="190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61FEB" w14:textId="4C5FD982" w:rsidR="00BE7BA2" w:rsidRPr="001F3248" w:rsidRDefault="00BE7BA2" w:rsidP="003D7B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324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</w:t>
      </w:r>
      <w:r w:rsidR="00874EC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</w:t>
      </w:r>
      <w:r w:rsidRPr="001F3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Рис.5.                                               </w:t>
      </w:r>
      <w:r w:rsidR="0087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1F3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Рис.6.</w:t>
      </w:r>
    </w:p>
    <w:p w14:paraId="78D29FFE" w14:textId="77777777" w:rsidR="007E5936" w:rsidRDefault="00BE7BA2" w:rsidP="003D7B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F45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14:paraId="0B0ACC52" w14:textId="77777777" w:rsidR="007E5936" w:rsidRDefault="007E5936" w:rsidP="003D7B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736C31" w14:textId="714711A5" w:rsidR="003D7B31" w:rsidRPr="00D512AE" w:rsidRDefault="007E5936" w:rsidP="003D7B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</w:t>
      </w:r>
      <w:r w:rsidR="00F45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36A0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BC07D6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пролежней.</w:t>
      </w:r>
    </w:p>
    <w:p w14:paraId="090A43FC" w14:textId="77777777" w:rsidR="00E16BAB" w:rsidRPr="00E16BAB" w:rsidRDefault="006D30EF" w:rsidP="009249C1">
      <w:pPr>
        <w:pStyle w:val="Default"/>
        <w:numPr>
          <w:ilvl w:val="0"/>
          <w:numId w:val="40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воздействия  фактора </w:t>
      </w:r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давления на ткани: смена положения больного каждые два часа</w:t>
      </w:r>
      <w:r w:rsidR="00F8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специальных приспособлений для ухода (противопролежневых матрацев,</w:t>
      </w:r>
      <w:r w:rsidR="009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позиционных</w:t>
      </w:r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подушек, </w:t>
      </w:r>
      <w:r w:rsidR="009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валиков</w:t>
      </w:r>
      <w:r w:rsidR="00F853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скользящих простыней, поворотного диска</w:t>
      </w:r>
      <w:r w:rsidR="009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пр.).</w:t>
      </w:r>
      <w:r w:rsidR="0049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9DEC627" w14:textId="05F85D5C" w:rsidR="00E16BAB" w:rsidRPr="007E5936" w:rsidRDefault="00E16BAB" w:rsidP="007E5936">
      <w:pPr>
        <w:pStyle w:val="Default"/>
        <w:numPr>
          <w:ilvl w:val="0"/>
          <w:numId w:val="40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37BAB">
        <w:rPr>
          <w:rFonts w:ascii="Times New Roman" w:hAnsi="Times New Roman" w:cs="Times New Roman"/>
          <w:sz w:val="28"/>
          <w:szCs w:val="28"/>
        </w:rPr>
        <w:t xml:space="preserve">В профильных отделениях, где находятся обездвиженные пациенты, необходимо иметь противопролежневые системы </w:t>
      </w:r>
      <w:r w:rsidRPr="007E5936">
        <w:rPr>
          <w:rFonts w:ascii="Times New Roman" w:hAnsi="Times New Roman" w:cs="Times New Roman"/>
          <w:sz w:val="28"/>
          <w:szCs w:val="28"/>
        </w:rPr>
        <w:t>(с электрокомпрессором).</w:t>
      </w:r>
    </w:p>
    <w:p w14:paraId="2264BB6F" w14:textId="77777777" w:rsidR="00E16BAB" w:rsidRPr="00137BAB" w:rsidRDefault="00E16BAB" w:rsidP="009249C1">
      <w:pPr>
        <w:pStyle w:val="Default"/>
        <w:numPr>
          <w:ilvl w:val="0"/>
          <w:numId w:val="40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37BAB">
        <w:rPr>
          <w:rFonts w:ascii="Times New Roman" w:hAnsi="Times New Roman" w:cs="Times New Roman"/>
          <w:sz w:val="28"/>
          <w:szCs w:val="28"/>
        </w:rPr>
        <w:t xml:space="preserve">Противопролежневый матрац применяется сразу, как только появился риск развития пролежней, а не когда появились пролежни. </w:t>
      </w:r>
    </w:p>
    <w:p w14:paraId="0D774F12" w14:textId="77777777" w:rsidR="00E16BAB" w:rsidRPr="00137BAB" w:rsidRDefault="00E16BAB" w:rsidP="009249C1">
      <w:pPr>
        <w:pStyle w:val="Default"/>
        <w:numPr>
          <w:ilvl w:val="0"/>
          <w:numId w:val="40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37BAB">
        <w:rPr>
          <w:rFonts w:ascii="Times New Roman" w:hAnsi="Times New Roman" w:cs="Times New Roman"/>
          <w:sz w:val="28"/>
          <w:szCs w:val="28"/>
        </w:rPr>
        <w:t xml:space="preserve">Противопролежневые подушки должны быть толщиной не менее 10 см. </w:t>
      </w:r>
    </w:p>
    <w:p w14:paraId="35210C6E" w14:textId="77777777" w:rsidR="00E16BAB" w:rsidRPr="00137BAB" w:rsidRDefault="00E16BAB" w:rsidP="009249C1">
      <w:pPr>
        <w:pStyle w:val="Default"/>
        <w:numPr>
          <w:ilvl w:val="0"/>
          <w:numId w:val="40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37BAB">
        <w:rPr>
          <w:rFonts w:ascii="Times New Roman" w:hAnsi="Times New Roman" w:cs="Times New Roman"/>
          <w:sz w:val="28"/>
          <w:szCs w:val="28"/>
        </w:rPr>
        <w:t xml:space="preserve">Противопролежневые прокладки должны быть толщиной не менее3 см. </w:t>
      </w:r>
    </w:p>
    <w:p w14:paraId="4FE695DA" w14:textId="77777777" w:rsidR="00AE29F9" w:rsidRPr="00AE57AE" w:rsidRDefault="00E16BAB" w:rsidP="009249C1">
      <w:pPr>
        <w:pStyle w:val="Default"/>
        <w:numPr>
          <w:ilvl w:val="0"/>
          <w:numId w:val="40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37BAB">
        <w:rPr>
          <w:rFonts w:ascii="Times New Roman" w:hAnsi="Times New Roman" w:cs="Times New Roman"/>
          <w:bCs/>
          <w:iCs/>
          <w:sz w:val="28"/>
          <w:szCs w:val="28"/>
        </w:rPr>
        <w:t xml:space="preserve">Использовать </w:t>
      </w:r>
      <w:r w:rsidR="00AE57AE">
        <w:rPr>
          <w:rFonts w:ascii="Times New Roman" w:hAnsi="Times New Roman" w:cs="Times New Roman"/>
          <w:bCs/>
          <w:iCs/>
          <w:sz w:val="28"/>
          <w:szCs w:val="28"/>
        </w:rPr>
        <w:t xml:space="preserve">скользящую </w:t>
      </w:r>
      <w:r w:rsidRPr="00137BAB">
        <w:rPr>
          <w:rFonts w:ascii="Times New Roman" w:hAnsi="Times New Roman" w:cs="Times New Roman"/>
          <w:bCs/>
          <w:iCs/>
          <w:sz w:val="28"/>
          <w:szCs w:val="28"/>
        </w:rPr>
        <w:t>подкладную простыню или слайдер, механизированные, автоматизированные и другие системы перемещения пациента.</w:t>
      </w:r>
      <w:r w:rsidR="00AE29F9" w:rsidRPr="00AE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14:paraId="5C0FA762" w14:textId="77777777" w:rsidR="00AE57AE" w:rsidRPr="00137BAB" w:rsidRDefault="006D30EF" w:rsidP="009249C1">
      <w:pPr>
        <w:pStyle w:val="Default"/>
        <w:numPr>
          <w:ilvl w:val="0"/>
          <w:numId w:val="41"/>
        </w:numPr>
        <w:ind w:left="426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29F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E29F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Ежедневная проверка</w:t>
      </w:r>
      <w:r w:rsidR="00AE29F9" w:rsidRPr="00AE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</w:t>
      </w:r>
      <w:r w:rsidR="00AE29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E29F9" w:rsidRPr="00AE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чистоту, особое внимание обращ</w:t>
      </w:r>
      <w:r w:rsidR="00AE57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29F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E29F9" w:rsidRPr="00AE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участки повышенной опасности – поясницу и ягодицы,</w:t>
      </w:r>
      <w:r w:rsidR="00AE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пятки,</w:t>
      </w:r>
      <w:r w:rsidR="00AE29F9" w:rsidRPr="00AE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лопатки, затылок, плечи. </w:t>
      </w:r>
      <w:r w:rsidR="003D7B31" w:rsidRPr="00AE29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избыточной влажности в области пролежней путем использования одноразовых подгузников</w:t>
      </w:r>
      <w:r w:rsidR="00AE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подкладных пелёнок</w:t>
      </w:r>
      <w:r w:rsidR="003D7B31" w:rsidRPr="00AE29F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бережного просушивания</w:t>
      </w:r>
      <w:r w:rsidRPr="00AE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кожи.</w:t>
      </w:r>
      <w:r w:rsidR="00AE57AE" w:rsidRPr="00AE5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57AE" w:rsidRPr="0013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следует допускать чрезмерного увлажнения или сухости кожи: при чрезмерном увлажнении – подсушивать, используя присыпки без талька, при сухости – увлажнять кремом, применяя для этого различные </w:t>
      </w:r>
      <w:r w:rsidR="00AE57AE" w:rsidRPr="00137B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профессиональные (косметические) средства</w:t>
      </w:r>
      <w:r w:rsidR="00AE57AE" w:rsidRPr="0013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медицинские изделия с увлажняющими и защитными свойствами для ухода за кожей. </w:t>
      </w:r>
    </w:p>
    <w:p w14:paraId="5F95369D" w14:textId="77777777" w:rsidR="00AE57AE" w:rsidRPr="00137BAB" w:rsidRDefault="00AE57AE" w:rsidP="009249C1">
      <w:pPr>
        <w:pStyle w:val="Default"/>
        <w:numPr>
          <w:ilvl w:val="0"/>
          <w:numId w:val="41"/>
        </w:numPr>
        <w:ind w:left="426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B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Мытье кожи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3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проводить без трения и кускового мыла, используя для этого </w:t>
      </w:r>
      <w:r w:rsidRPr="00AE57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профессиональные (косметические) средства,</w:t>
      </w:r>
      <w:r w:rsidRPr="0013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медицинские изделия для ухода за кожей, например, моющий лосьон, пену, мягкие губки, рукавички и др.</w:t>
      </w:r>
    </w:p>
    <w:p w14:paraId="7A5D00F8" w14:textId="77777777" w:rsidR="00AE57AE" w:rsidRPr="00137BAB" w:rsidRDefault="00AE57AE" w:rsidP="009249C1">
      <w:pPr>
        <w:pStyle w:val="Default"/>
        <w:numPr>
          <w:ilvl w:val="0"/>
          <w:numId w:val="41"/>
        </w:numPr>
        <w:ind w:left="426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137B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щательно высушивать кожу после мытья </w:t>
      </w:r>
      <w:r w:rsidRPr="0013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промокательными движениями, уделяя особое внимание кожным складкам и проблемным зонам.</w:t>
      </w:r>
      <w:r w:rsidRPr="0013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3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3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3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3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5CFB256D" w14:textId="77777777" w:rsidR="003D7B31" w:rsidRPr="00AE57AE" w:rsidRDefault="00AE57AE" w:rsidP="009249C1">
      <w:pPr>
        <w:pStyle w:val="Default"/>
        <w:numPr>
          <w:ilvl w:val="0"/>
          <w:numId w:val="41"/>
        </w:numPr>
        <w:ind w:left="426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B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 проведении массажа не подвергать участки риска трению</w:t>
      </w:r>
      <w:r w:rsidRPr="0013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Массаж всего тела, в т. ч. около участков риска (</w:t>
      </w:r>
      <w:r w:rsidRPr="00137B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радиусе не менее 5 см от костного выступа)</w:t>
      </w:r>
      <w:r w:rsidRPr="0013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проводить после обильно нанесения питательного (увлажняющего) крема на кожу. </w:t>
      </w:r>
    </w:p>
    <w:p w14:paraId="29D79FD7" w14:textId="77777777" w:rsidR="003D7B31" w:rsidRPr="003D7B31" w:rsidRDefault="006D30EF" w:rsidP="00497EF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</w:t>
      </w:r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E771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срезывающ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достигается соблюдением правил</w:t>
      </w:r>
      <w:r w:rsidR="009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биомеханики при перемещении тяжелобольного пациента и</w:t>
      </w:r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смены постельного и нательного белья</w:t>
      </w:r>
      <w:r w:rsidR="009E7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FAFDCC" w14:textId="77777777" w:rsidR="007E5936" w:rsidRDefault="007E5936" w:rsidP="00AE57AE">
      <w:pPr>
        <w:pStyle w:val="Defaul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BBB65" w14:textId="1EBB1AAC" w:rsidR="009C0763" w:rsidRPr="00AE57AE" w:rsidRDefault="006D30EF" w:rsidP="00AE57A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57AE" w:rsidRPr="00AE57AE">
        <w:rPr>
          <w:rFonts w:ascii="Times New Roman" w:hAnsi="Times New Roman" w:cs="Times New Roman"/>
          <w:sz w:val="28"/>
          <w:szCs w:val="28"/>
        </w:rPr>
        <w:t xml:space="preserve"> </w:t>
      </w:r>
      <w:r w:rsidR="00AE57AE" w:rsidRPr="00137BAB">
        <w:rPr>
          <w:rFonts w:ascii="Times New Roman" w:hAnsi="Times New Roman" w:cs="Times New Roman"/>
          <w:sz w:val="28"/>
          <w:szCs w:val="28"/>
        </w:rPr>
        <w:t xml:space="preserve">Постельное белье – хлопчатобумажное. Одеяло – легкое. Постоянно поддерживать комфортное состояние пациента в постели: стряхивать </w:t>
      </w:r>
      <w:r w:rsidR="00AE57AE" w:rsidRPr="00137BAB">
        <w:rPr>
          <w:rFonts w:ascii="Times New Roman" w:hAnsi="Times New Roman" w:cs="Times New Roman"/>
          <w:sz w:val="28"/>
          <w:szCs w:val="28"/>
        </w:rPr>
        <w:lastRenderedPageBreak/>
        <w:t>крошки, расправлять складки на нательном белье и простыне, использовать натяжные простыни, не допускать перегрева и переохлаждения пациента, следить за положением пациента во избежание его сдвигания, давления на проблемные участки тела, провисания стоп. Недопустимо использовать белье с заплатами, застежками, пуговицами</w:t>
      </w:r>
      <w:r w:rsidR="00AE57AE">
        <w:rPr>
          <w:rFonts w:ascii="Times New Roman" w:hAnsi="Times New Roman" w:cs="Times New Roman"/>
          <w:sz w:val="28"/>
          <w:szCs w:val="28"/>
        </w:rPr>
        <w:t>, завязками, молниями, кнопками, вышивками, апликациями</w:t>
      </w:r>
      <w:r w:rsidR="00AE57AE" w:rsidRPr="00137BAB">
        <w:rPr>
          <w:rFonts w:ascii="Times New Roman" w:hAnsi="Times New Roman" w:cs="Times New Roman"/>
          <w:sz w:val="28"/>
          <w:szCs w:val="28"/>
        </w:rPr>
        <w:t xml:space="preserve"> на стороне пациента. </w:t>
      </w:r>
    </w:p>
    <w:p w14:paraId="52F0E5AF" w14:textId="77777777" w:rsidR="003D7B31" w:rsidRPr="003D7B31" w:rsidRDefault="006D30EF" w:rsidP="00497EF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 </w:t>
      </w:r>
      <w:hyperlink r:id="rId24" w:anchor="obshchie" w:tgtFrame="_blank" w:history="1">
        <w:r w:rsidR="003D7B31" w:rsidRPr="003D7B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препаратов общего воздействия</w:t>
        </w:r>
      </w:hyperlink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: антибиотиков, лекарств, улучшающих кровоснабжение и обменные процессы в тканях, стимуляторы иммунитета и пр.</w:t>
      </w:r>
    </w:p>
    <w:p w14:paraId="7EA85C29" w14:textId="77777777" w:rsidR="003D7B31" w:rsidRPr="003D7B31" w:rsidRDefault="006D30EF" w:rsidP="00497EF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 </w:t>
      </w:r>
      <w:hyperlink r:id="rId25" w:tgtFrame="_blank" w:history="1">
        <w:r w:rsidR="003D7B31" w:rsidRPr="003D7B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виброакустической терапии</w:t>
        </w:r>
      </w:hyperlink>
      <w:r w:rsidR="003D7B31"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эффективного метода повышения уровня микровибрации в организме, что способствует улучшению работы всех органов и систем, активизации иммунитета и ускорению заживления пролежня.</w:t>
      </w:r>
    </w:p>
    <w:p w14:paraId="53E8A2D1" w14:textId="77777777" w:rsidR="007E5936" w:rsidRDefault="007E5936" w:rsidP="006C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49F30" w14:textId="59E72F42" w:rsidR="006C502E" w:rsidRPr="006C502E" w:rsidRDefault="006D30EF" w:rsidP="006C502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E7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26" w:anchor="pitanie" w:tgtFrame="_blank" w:history="1">
        <w:r w:rsidR="003D7B31" w:rsidRPr="003D7B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Рациональное питание</w:t>
        </w:r>
      </w:hyperlink>
      <w:r w:rsidR="006C50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02E" w:rsidRPr="00137BAB">
        <w:rPr>
          <w:rFonts w:ascii="Times New Roman" w:hAnsi="Times New Roman" w:cs="Times New Roman"/>
          <w:bCs/>
          <w:sz w:val="28"/>
          <w:szCs w:val="28"/>
        </w:rPr>
        <w:t xml:space="preserve">Обеспечение употребления в пищу необходимого количества </w:t>
      </w:r>
      <w:r w:rsidR="006C502E" w:rsidRPr="00137BAB">
        <w:rPr>
          <w:rFonts w:ascii="Times New Roman" w:hAnsi="Times New Roman" w:cs="Times New Roman"/>
          <w:b/>
          <w:bCs/>
          <w:i/>
          <w:sz w:val="28"/>
          <w:szCs w:val="28"/>
        </w:rPr>
        <w:t>белка</w:t>
      </w:r>
      <w:r w:rsidR="006C502E" w:rsidRPr="00137BA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C502E" w:rsidRPr="00137BAB">
        <w:rPr>
          <w:rFonts w:ascii="Times New Roman" w:hAnsi="Times New Roman" w:cs="Times New Roman"/>
          <w:b/>
          <w:bCs/>
          <w:i/>
          <w:sz w:val="28"/>
          <w:szCs w:val="28"/>
        </w:rPr>
        <w:t>не менее 120 г в сутки) и аскорбиновой кислоты (500-1000 мг в сутки).</w:t>
      </w:r>
    </w:p>
    <w:p w14:paraId="2CBBA584" w14:textId="77777777" w:rsidR="006C502E" w:rsidRPr="00137BAB" w:rsidRDefault="006C502E" w:rsidP="006C502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37BAB">
        <w:rPr>
          <w:rFonts w:ascii="Times New Roman" w:hAnsi="Times New Roman" w:cs="Times New Roman"/>
          <w:sz w:val="28"/>
          <w:szCs w:val="28"/>
        </w:rPr>
        <w:t xml:space="preserve">Продукты, содержащие белок: </w:t>
      </w:r>
      <w:r w:rsidRPr="00137BAB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кур, говядина, индейка, мясо кролика, рыба, сыр, брынза, творог, яйца, гречка, фасоль.</w:t>
      </w:r>
    </w:p>
    <w:p w14:paraId="35C991D2" w14:textId="77777777" w:rsidR="006C502E" w:rsidRPr="00137BAB" w:rsidRDefault="006C502E" w:rsidP="006C502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Обеспечение употребления не менее </w:t>
      </w:r>
      <w:r w:rsidRPr="00137BA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1,5 л жидкости в сутки:</w:t>
      </w:r>
    </w:p>
    <w:p w14:paraId="10EBE91A" w14:textId="77777777" w:rsidR="006C502E" w:rsidRPr="00137BAB" w:rsidRDefault="006C502E" w:rsidP="009249C1">
      <w:pPr>
        <w:pStyle w:val="a5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bCs/>
          <w:color w:val="000000"/>
          <w:sz w:val="28"/>
          <w:szCs w:val="28"/>
        </w:rPr>
        <w:t>с 9.00 - 13.00 ч – 700 мл.</w:t>
      </w:r>
    </w:p>
    <w:p w14:paraId="455A4CAF" w14:textId="77777777" w:rsidR="006C502E" w:rsidRPr="00137BAB" w:rsidRDefault="006C502E" w:rsidP="009249C1">
      <w:pPr>
        <w:pStyle w:val="a5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bCs/>
          <w:color w:val="000000"/>
          <w:sz w:val="28"/>
          <w:szCs w:val="28"/>
        </w:rPr>
        <w:t>с 13.00 - 18.00 ч – 500 мл.</w:t>
      </w:r>
    </w:p>
    <w:p w14:paraId="343C9EEE" w14:textId="77777777" w:rsidR="00497EF7" w:rsidRPr="006C502E" w:rsidRDefault="006C502E" w:rsidP="009249C1">
      <w:pPr>
        <w:pStyle w:val="a5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18.00 - 22.00 ч – 300 мл. </w:t>
      </w:r>
    </w:p>
    <w:p w14:paraId="14A9E3A2" w14:textId="77777777" w:rsidR="003D7B31" w:rsidRDefault="003D7B31" w:rsidP="00497EF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важно помнить, что даже в домашних условиях лечение больных должно осуществляться под наблюдением врача. Так, если несмотря на принимаемые меры, происходит прогрессирование пролежневого процесса, наблюдаются незаживающие раны, а также возникают новые очаги поражения, необходимо в обязательном порядке проконсультироваться с врачом. В противном случае высока вероятность присоединения инфекции и развития </w:t>
      </w:r>
      <w:hyperlink r:id="rId27" w:anchor="opasny" w:tgtFrame="_blank" w:history="1">
        <w:r w:rsidRPr="003D7B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опасных осложнений</w:t>
        </w:r>
      </w:hyperlink>
      <w:r w:rsidRPr="003D7B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числе, сепсиса (заражения крови), который может привести к смерти пациента.</w:t>
      </w:r>
    </w:p>
    <w:p w14:paraId="548E8927" w14:textId="77777777" w:rsidR="00E16BAB" w:rsidRDefault="00E16BAB" w:rsidP="00AE29F9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308C0F" w14:textId="77777777" w:rsidR="00E16BAB" w:rsidRPr="00857AEE" w:rsidRDefault="00E16BAB" w:rsidP="00E16BAB">
      <w:pPr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137BAB">
        <w:rPr>
          <w:rFonts w:ascii="Times New Roman" w:hAnsi="Times New Roman" w:cs="Times New Roman"/>
          <w:b/>
          <w:color w:val="000000"/>
          <w:sz w:val="28"/>
          <w:szCs w:val="28"/>
        </w:rPr>
        <w:t>ример графика перемещения пациента</w:t>
      </w:r>
    </w:p>
    <w:p w14:paraId="107A1510" w14:textId="77777777" w:rsidR="00E16BAB" w:rsidRPr="00137BAB" w:rsidRDefault="00E16BAB" w:rsidP="00E16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915"/>
      </w:tblGrid>
      <w:tr w:rsidR="00E16BAB" w:rsidRPr="00137BAB" w14:paraId="78DA15E8" w14:textId="77777777" w:rsidTr="00015D7C">
        <w:trPr>
          <w:trHeight w:val="249"/>
        </w:trPr>
        <w:tc>
          <w:tcPr>
            <w:tcW w:w="1560" w:type="dxa"/>
          </w:tcPr>
          <w:p w14:paraId="3686B2CC" w14:textId="77777777" w:rsidR="00E16BAB" w:rsidRPr="00137BAB" w:rsidRDefault="00E16BAB" w:rsidP="00015D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8050" w:type="dxa"/>
          </w:tcPr>
          <w:p w14:paraId="6886077C" w14:textId="77777777" w:rsidR="00E16BAB" w:rsidRPr="00137BAB" w:rsidRDefault="00E16BAB" w:rsidP="00015D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Положение</w:t>
            </w:r>
          </w:p>
        </w:tc>
      </w:tr>
      <w:tr w:rsidR="00E16BAB" w:rsidRPr="00137BAB" w14:paraId="693EA0DE" w14:textId="77777777" w:rsidTr="00015D7C">
        <w:trPr>
          <w:trHeight w:val="249"/>
        </w:trPr>
        <w:tc>
          <w:tcPr>
            <w:tcW w:w="1560" w:type="dxa"/>
          </w:tcPr>
          <w:p w14:paraId="61875AC4" w14:textId="77777777" w:rsidR="00E16BAB" w:rsidRPr="00137BAB" w:rsidRDefault="00E16BAB" w:rsidP="00015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8 - 10 ч</w:t>
            </w:r>
          </w:p>
        </w:tc>
        <w:tc>
          <w:tcPr>
            <w:tcW w:w="8050" w:type="dxa"/>
          </w:tcPr>
          <w:p w14:paraId="20B20A37" w14:textId="77777777" w:rsidR="00E16BAB" w:rsidRPr="00137BAB" w:rsidRDefault="00E16BAB" w:rsidP="00015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- положение «полусидя» (Фаулера)</w:t>
            </w:r>
          </w:p>
        </w:tc>
      </w:tr>
      <w:tr w:rsidR="00E16BAB" w:rsidRPr="00137BAB" w14:paraId="1B64992F" w14:textId="77777777" w:rsidTr="00015D7C">
        <w:trPr>
          <w:trHeight w:val="263"/>
        </w:trPr>
        <w:tc>
          <w:tcPr>
            <w:tcW w:w="1560" w:type="dxa"/>
          </w:tcPr>
          <w:p w14:paraId="22AE4A07" w14:textId="77777777" w:rsidR="00E16BAB" w:rsidRPr="00137BAB" w:rsidRDefault="00E16BAB" w:rsidP="00015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10 -12 ч</w:t>
            </w:r>
          </w:p>
        </w:tc>
        <w:tc>
          <w:tcPr>
            <w:tcW w:w="8050" w:type="dxa"/>
          </w:tcPr>
          <w:p w14:paraId="135ABF2B" w14:textId="77777777" w:rsidR="00E16BAB" w:rsidRPr="00137BAB" w:rsidRDefault="00E16BAB" w:rsidP="00015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- положение «на левом боку»</w:t>
            </w:r>
          </w:p>
        </w:tc>
      </w:tr>
      <w:tr w:rsidR="00E16BAB" w:rsidRPr="00137BAB" w14:paraId="3209DA65" w14:textId="77777777" w:rsidTr="00015D7C">
        <w:trPr>
          <w:trHeight w:val="249"/>
        </w:trPr>
        <w:tc>
          <w:tcPr>
            <w:tcW w:w="1560" w:type="dxa"/>
          </w:tcPr>
          <w:p w14:paraId="7D555B44" w14:textId="77777777" w:rsidR="00E16BAB" w:rsidRPr="00137BAB" w:rsidRDefault="00E16BAB" w:rsidP="00015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12 -14 ч</w:t>
            </w:r>
          </w:p>
        </w:tc>
        <w:tc>
          <w:tcPr>
            <w:tcW w:w="8050" w:type="dxa"/>
          </w:tcPr>
          <w:p w14:paraId="4E9B2C93" w14:textId="77777777" w:rsidR="00E16BAB" w:rsidRPr="00137BAB" w:rsidRDefault="00E16BAB" w:rsidP="00015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- положение «на правом боку»</w:t>
            </w:r>
          </w:p>
        </w:tc>
      </w:tr>
      <w:tr w:rsidR="00E16BAB" w:rsidRPr="00137BAB" w14:paraId="49FD161B" w14:textId="77777777" w:rsidTr="00015D7C">
        <w:trPr>
          <w:trHeight w:val="249"/>
        </w:trPr>
        <w:tc>
          <w:tcPr>
            <w:tcW w:w="1560" w:type="dxa"/>
          </w:tcPr>
          <w:p w14:paraId="3F0C2A1C" w14:textId="77777777" w:rsidR="00E16BAB" w:rsidRPr="00137BAB" w:rsidRDefault="00E16BAB" w:rsidP="00015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14 -16 ч</w:t>
            </w:r>
          </w:p>
        </w:tc>
        <w:tc>
          <w:tcPr>
            <w:tcW w:w="8050" w:type="dxa"/>
          </w:tcPr>
          <w:p w14:paraId="50B850B5" w14:textId="77777777" w:rsidR="00E16BAB" w:rsidRPr="00137BAB" w:rsidRDefault="00E16BAB" w:rsidP="00015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- положение «полусидя» (Фаулера)</w:t>
            </w:r>
          </w:p>
        </w:tc>
      </w:tr>
      <w:tr w:rsidR="00E16BAB" w:rsidRPr="00137BAB" w14:paraId="26AD7D6F" w14:textId="77777777" w:rsidTr="00015D7C">
        <w:trPr>
          <w:trHeight w:val="249"/>
        </w:trPr>
        <w:tc>
          <w:tcPr>
            <w:tcW w:w="1560" w:type="dxa"/>
          </w:tcPr>
          <w:p w14:paraId="0D45E84C" w14:textId="77777777" w:rsidR="00E16BAB" w:rsidRPr="00137BAB" w:rsidRDefault="00E16BAB" w:rsidP="00015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16 -18 ч</w:t>
            </w:r>
          </w:p>
        </w:tc>
        <w:tc>
          <w:tcPr>
            <w:tcW w:w="8050" w:type="dxa"/>
          </w:tcPr>
          <w:p w14:paraId="4DED60F5" w14:textId="77777777" w:rsidR="00E16BAB" w:rsidRPr="00137BAB" w:rsidRDefault="00E16BAB" w:rsidP="00015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- положение Симса</w:t>
            </w:r>
          </w:p>
        </w:tc>
      </w:tr>
      <w:tr w:rsidR="00E16BAB" w:rsidRPr="00137BAB" w14:paraId="63D5D1E2" w14:textId="77777777" w:rsidTr="00015D7C">
        <w:trPr>
          <w:trHeight w:val="249"/>
        </w:trPr>
        <w:tc>
          <w:tcPr>
            <w:tcW w:w="1560" w:type="dxa"/>
          </w:tcPr>
          <w:p w14:paraId="68B1CA69" w14:textId="77777777" w:rsidR="00E16BAB" w:rsidRPr="00137BAB" w:rsidRDefault="00E16BAB" w:rsidP="00015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18 - 20 ч</w:t>
            </w:r>
          </w:p>
        </w:tc>
        <w:tc>
          <w:tcPr>
            <w:tcW w:w="8050" w:type="dxa"/>
          </w:tcPr>
          <w:p w14:paraId="07AF1C1A" w14:textId="77777777" w:rsidR="00E16BAB" w:rsidRPr="00137BAB" w:rsidRDefault="00E16BAB" w:rsidP="00015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- положение «полусидя» (Фаулера)</w:t>
            </w:r>
          </w:p>
        </w:tc>
      </w:tr>
      <w:tr w:rsidR="00E16BAB" w:rsidRPr="00137BAB" w14:paraId="6448A749" w14:textId="77777777" w:rsidTr="00015D7C">
        <w:trPr>
          <w:trHeight w:val="249"/>
        </w:trPr>
        <w:tc>
          <w:tcPr>
            <w:tcW w:w="1560" w:type="dxa"/>
          </w:tcPr>
          <w:p w14:paraId="1CE1AD09" w14:textId="77777777" w:rsidR="00E16BAB" w:rsidRPr="00137BAB" w:rsidRDefault="00E16BAB" w:rsidP="00015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20 - 22 ч</w:t>
            </w:r>
          </w:p>
        </w:tc>
        <w:tc>
          <w:tcPr>
            <w:tcW w:w="8050" w:type="dxa"/>
          </w:tcPr>
          <w:p w14:paraId="18B7F542" w14:textId="77777777" w:rsidR="00E16BAB" w:rsidRPr="00137BAB" w:rsidRDefault="00E16BAB" w:rsidP="00015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- положение «на правом боку»</w:t>
            </w:r>
          </w:p>
        </w:tc>
      </w:tr>
      <w:tr w:rsidR="00E16BAB" w:rsidRPr="00137BAB" w14:paraId="2754DE04" w14:textId="77777777" w:rsidTr="00015D7C">
        <w:trPr>
          <w:trHeight w:val="249"/>
        </w:trPr>
        <w:tc>
          <w:tcPr>
            <w:tcW w:w="1560" w:type="dxa"/>
          </w:tcPr>
          <w:p w14:paraId="52469235" w14:textId="77777777" w:rsidR="00E16BAB" w:rsidRPr="00137BAB" w:rsidRDefault="00E16BAB" w:rsidP="00015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22 - 24 ч</w:t>
            </w:r>
          </w:p>
        </w:tc>
        <w:tc>
          <w:tcPr>
            <w:tcW w:w="8050" w:type="dxa"/>
          </w:tcPr>
          <w:p w14:paraId="7863CA4D" w14:textId="77777777" w:rsidR="00E16BAB" w:rsidRPr="00137BAB" w:rsidRDefault="00E16BAB" w:rsidP="00015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- положение «на левом боку»</w:t>
            </w:r>
          </w:p>
        </w:tc>
      </w:tr>
      <w:tr w:rsidR="00E16BAB" w:rsidRPr="00137BAB" w14:paraId="25A59E17" w14:textId="77777777" w:rsidTr="00015D7C">
        <w:trPr>
          <w:trHeight w:val="249"/>
        </w:trPr>
        <w:tc>
          <w:tcPr>
            <w:tcW w:w="1560" w:type="dxa"/>
          </w:tcPr>
          <w:p w14:paraId="7DD6049C" w14:textId="77777777" w:rsidR="00E16BAB" w:rsidRPr="00137BAB" w:rsidRDefault="00E16BAB" w:rsidP="00015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0 - 2 ч</w:t>
            </w:r>
          </w:p>
        </w:tc>
        <w:tc>
          <w:tcPr>
            <w:tcW w:w="8050" w:type="dxa"/>
          </w:tcPr>
          <w:p w14:paraId="167BC79D" w14:textId="77777777" w:rsidR="00E16BAB" w:rsidRPr="00137BAB" w:rsidRDefault="00E16BAB" w:rsidP="00015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- положение Симса</w:t>
            </w:r>
          </w:p>
        </w:tc>
      </w:tr>
      <w:tr w:rsidR="00E16BAB" w:rsidRPr="00137BAB" w14:paraId="4B76F1AA" w14:textId="77777777" w:rsidTr="00015D7C">
        <w:trPr>
          <w:trHeight w:val="249"/>
        </w:trPr>
        <w:tc>
          <w:tcPr>
            <w:tcW w:w="1560" w:type="dxa"/>
          </w:tcPr>
          <w:p w14:paraId="5DAE99D7" w14:textId="77777777" w:rsidR="00E16BAB" w:rsidRPr="00137BAB" w:rsidRDefault="00E16BAB" w:rsidP="00015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2 - 4 ч</w:t>
            </w:r>
          </w:p>
        </w:tc>
        <w:tc>
          <w:tcPr>
            <w:tcW w:w="8050" w:type="dxa"/>
          </w:tcPr>
          <w:p w14:paraId="0E50C3DF" w14:textId="77777777" w:rsidR="00E16BAB" w:rsidRPr="00137BAB" w:rsidRDefault="00E16BAB" w:rsidP="00015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- положение «на правом боку»</w:t>
            </w:r>
          </w:p>
        </w:tc>
      </w:tr>
      <w:tr w:rsidR="00E16BAB" w:rsidRPr="00137BAB" w14:paraId="491CB4B3" w14:textId="77777777" w:rsidTr="00015D7C">
        <w:trPr>
          <w:trHeight w:val="249"/>
        </w:trPr>
        <w:tc>
          <w:tcPr>
            <w:tcW w:w="1560" w:type="dxa"/>
          </w:tcPr>
          <w:p w14:paraId="2D21F4AE" w14:textId="77777777" w:rsidR="00E16BAB" w:rsidRPr="00137BAB" w:rsidRDefault="00E16BAB" w:rsidP="00015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4 - 6 ч</w:t>
            </w:r>
          </w:p>
        </w:tc>
        <w:tc>
          <w:tcPr>
            <w:tcW w:w="8050" w:type="dxa"/>
          </w:tcPr>
          <w:p w14:paraId="0AB47C99" w14:textId="77777777" w:rsidR="00E16BAB" w:rsidRPr="00137BAB" w:rsidRDefault="00E16BAB" w:rsidP="00015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- положение «на левом боку»</w:t>
            </w:r>
          </w:p>
        </w:tc>
      </w:tr>
      <w:tr w:rsidR="00E16BAB" w:rsidRPr="00137BAB" w14:paraId="52B549A6" w14:textId="77777777" w:rsidTr="00015D7C">
        <w:trPr>
          <w:trHeight w:val="263"/>
        </w:trPr>
        <w:tc>
          <w:tcPr>
            <w:tcW w:w="1560" w:type="dxa"/>
          </w:tcPr>
          <w:p w14:paraId="6D4D1CED" w14:textId="77777777" w:rsidR="00E16BAB" w:rsidRPr="00137BAB" w:rsidRDefault="00E16BAB" w:rsidP="00015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6 - 8 ч</w:t>
            </w:r>
          </w:p>
        </w:tc>
        <w:tc>
          <w:tcPr>
            <w:tcW w:w="8050" w:type="dxa"/>
          </w:tcPr>
          <w:p w14:paraId="425BB180" w14:textId="77777777" w:rsidR="00E16BAB" w:rsidRPr="00137BAB" w:rsidRDefault="00E16BAB" w:rsidP="00015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AB">
              <w:rPr>
                <w:rFonts w:ascii="Times New Roman" w:hAnsi="Times New Roman" w:cs="Times New Roman"/>
                <w:sz w:val="28"/>
                <w:szCs w:val="28"/>
              </w:rPr>
              <w:t>- положение Симса</w:t>
            </w:r>
          </w:p>
        </w:tc>
      </w:tr>
    </w:tbl>
    <w:p w14:paraId="0FD75075" w14:textId="77777777" w:rsidR="00E16BAB" w:rsidRDefault="00E16BAB" w:rsidP="00AE57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36423D" w14:textId="77777777" w:rsidR="00AE57AE" w:rsidRPr="00137BAB" w:rsidRDefault="00AE57AE" w:rsidP="00AE5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b/>
          <w:color w:val="000000"/>
          <w:sz w:val="28"/>
          <w:szCs w:val="28"/>
        </w:rPr>
        <w:t>Не рекомендуется использовать для ухода за кожей:</w:t>
      </w:r>
    </w:p>
    <w:p w14:paraId="0697FEAC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Бриллиантовый зеленый 1% или 2% спиртовой или водный раствор.</w:t>
      </w:r>
    </w:p>
    <w:p w14:paraId="1011BE2A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Калия перманганат раствор.</w:t>
      </w:r>
    </w:p>
    <w:p w14:paraId="13B91525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Фукорцин раствор и другие красящие средства.</w:t>
      </w:r>
    </w:p>
    <w:p w14:paraId="3E6CF5A6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Гексахлорофен раствор.</w:t>
      </w:r>
    </w:p>
    <w:p w14:paraId="7518A689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Хлоргексидин раствор.</w:t>
      </w:r>
    </w:p>
    <w:p w14:paraId="4DB9CFAD" w14:textId="77777777" w:rsidR="00AE57AE" w:rsidRPr="00AE57AE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Повидон-йод раствор (может применяться по ограниченным показаниям).</w:t>
      </w:r>
      <w:r w:rsidRPr="00AE57A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6C610E11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Спирт этиловый 95% - 96%; 90%; 70%; 40%.</w:t>
      </w:r>
    </w:p>
    <w:p w14:paraId="6265836E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Одеколон.</w:t>
      </w:r>
    </w:p>
    <w:p w14:paraId="6B700A78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Соляно-коньячный раствор.</w:t>
      </w:r>
    </w:p>
    <w:p w14:paraId="444E92EE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Салициловая кислота раствор.</w:t>
      </w:r>
    </w:p>
    <w:p w14:paraId="15679FB0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Перекись водорода раствор (может применяться по ограниченным показаниям).</w:t>
      </w:r>
    </w:p>
    <w:p w14:paraId="4365D3A4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Разведенный раствор спирта (водки) в сочетании с шампунем.</w:t>
      </w:r>
    </w:p>
    <w:p w14:paraId="347516F7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Каротолин мазь.</w:t>
      </w:r>
    </w:p>
    <w:p w14:paraId="0AFEDA26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 xml:space="preserve">Линимент бальзамический по А.В. Вишневскому </w:t>
      </w:r>
    </w:p>
    <w:p w14:paraId="6E03A42A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Растительные средства народной медицины, имеющие дубильный (вяжущий) эффект (кора дуба, кора ивы, настой зеленого грецкого ореха, и др.).</w:t>
      </w:r>
    </w:p>
    <w:p w14:paraId="1CBDE096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Применение резинового круга (резинового судна) в т. ч. обернутого ветошью, марлей.</w:t>
      </w:r>
    </w:p>
    <w:p w14:paraId="3B5DA1C0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Применение ватно-марлевых кругов, матерчатого «бублика».</w:t>
      </w:r>
    </w:p>
    <w:p w14:paraId="121312A0" w14:textId="77777777" w:rsidR="00AE57AE" w:rsidRPr="00137BAB" w:rsidRDefault="00AE57AE" w:rsidP="009249C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BAB">
        <w:rPr>
          <w:rFonts w:ascii="Times New Roman" w:hAnsi="Times New Roman" w:cs="Times New Roman"/>
          <w:color w:val="000000"/>
          <w:sz w:val="28"/>
          <w:szCs w:val="28"/>
        </w:rPr>
        <w:t>Массаж «рискованных» участков тела.</w:t>
      </w:r>
    </w:p>
    <w:p w14:paraId="00BE4FBB" w14:textId="77777777" w:rsidR="00AF171F" w:rsidRPr="00AF171F" w:rsidRDefault="00AE57AE" w:rsidP="00AE57AE">
      <w:pPr>
        <w:pStyle w:val="Default"/>
        <w:numPr>
          <w:ilvl w:val="0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BA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мероприятия без использования профессиональных (косметических) средств, медицинских изделий по уходу за кожей, например, лосьонов, пенок, кремов, защитных пленок и др.</w:t>
      </w:r>
    </w:p>
    <w:p w14:paraId="200576FA" w14:textId="77777777" w:rsidR="00AF171F" w:rsidRDefault="00AF171F" w:rsidP="00AE57A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B21796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Лекарственные средства  рекомендуемые для лечения пролежней</w:t>
      </w:r>
    </w:p>
    <w:p w14:paraId="273F8E67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C46CA64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57A1">
        <w:rPr>
          <w:rFonts w:ascii="Times New Roman" w:hAnsi="Times New Roman" w:cs="Times New Roman"/>
          <w:bCs/>
          <w:color w:val="000000"/>
          <w:sz w:val="28"/>
          <w:szCs w:val="28"/>
        </w:rPr>
        <w:t>1.Мазь Солкосерил</w:t>
      </w:r>
    </w:p>
    <w:p w14:paraId="52CF2CAA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 Ранозаживляющая повязка  Бранолинд-М</w:t>
      </w:r>
    </w:p>
    <w:p w14:paraId="70F15F1B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3.Мазь Левомеколь</w:t>
      </w:r>
    </w:p>
    <w:p w14:paraId="76DA777B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4.Мазь Офломелид</w:t>
      </w:r>
    </w:p>
    <w:p w14:paraId="3626A072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5.Мазь Аргосульфан</w:t>
      </w:r>
    </w:p>
    <w:p w14:paraId="02E60B83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6.Пенка Д-Пантенол</w:t>
      </w:r>
    </w:p>
    <w:p w14:paraId="4E5448C0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7.Мазь Бепантенол</w:t>
      </w:r>
    </w:p>
    <w:p w14:paraId="1277D562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8.Мазь Бранолинд-Н</w:t>
      </w:r>
    </w:p>
    <w:p w14:paraId="1A41BCBD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9.Мазь Ируксол</w:t>
      </w:r>
    </w:p>
    <w:p w14:paraId="66F2519C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10.Раневая повязка Воско-Пран, Пара-Пран   </w:t>
      </w:r>
    </w:p>
    <w:p w14:paraId="7931BB4A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11.Крем Антисептикум</w:t>
      </w:r>
    </w:p>
    <w:p w14:paraId="03EAFC20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12. Мазь Метилурацил</w:t>
      </w:r>
    </w:p>
    <w:p w14:paraId="68D6FD03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13.Ихтиоловая мазь</w:t>
      </w:r>
    </w:p>
    <w:p w14:paraId="1AB54E6F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14.Мазь Стеланин</w:t>
      </w:r>
    </w:p>
    <w:p w14:paraId="388EB2D8" w14:textId="67ECAFDD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15. </w:t>
      </w:r>
      <w:r w:rsidR="002458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Мазь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Бетадин</w:t>
      </w:r>
    </w:p>
    <w:p w14:paraId="556FDCFD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16. Мазь Мупироцин</w:t>
      </w:r>
    </w:p>
    <w:p w14:paraId="3F7DAB8E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17.</w:t>
      </w:r>
      <w:r w:rsidRPr="00B05286">
        <w:rPr>
          <w:rFonts w:ascii="Times New Roman" w:hAnsi="Times New Roman" w:cs="Times New Roman"/>
          <w:color w:val="151515"/>
          <w:sz w:val="31"/>
          <w:szCs w:val="31"/>
          <w:shd w:val="clear" w:color="auto" w:fill="FFFFFF"/>
        </w:rPr>
        <w:t>Мазь</w:t>
      </w:r>
      <w:r>
        <w:rPr>
          <w:rFonts w:ascii="Arial" w:hAnsi="Arial" w:cs="Arial"/>
          <w:color w:val="151515"/>
          <w:sz w:val="31"/>
          <w:szCs w:val="31"/>
          <w:shd w:val="clear" w:color="auto" w:fill="FFFFFF"/>
        </w:rPr>
        <w:t xml:space="preserve"> </w:t>
      </w:r>
      <w:r w:rsidRPr="00B0528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Сульфадиазин серебра </w:t>
      </w:r>
    </w:p>
    <w:p w14:paraId="532B31AA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18. Мазь Гидрокортизон Ацетат</w:t>
      </w:r>
    </w:p>
    <w:p w14:paraId="3B1D20BF" w14:textId="77777777" w:rsidR="00AE57AE" w:rsidRDefault="00AE57AE" w:rsidP="00AE57AE">
      <w:pPr>
        <w:spacing w:after="0" w:line="240" w:lineRule="auto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19.Мазь Повидон- Йод Бетадин</w:t>
      </w:r>
    </w:p>
    <w:p w14:paraId="677E1EFE" w14:textId="77777777" w:rsidR="00AE57AE" w:rsidRPr="00AE57AE" w:rsidRDefault="00AE57AE" w:rsidP="00AE57AE">
      <w:pPr>
        <w:spacing w:after="0" w:line="240" w:lineRule="auto"/>
        <w:jc w:val="both"/>
        <w:rPr>
          <w:rFonts w:ascii="Arial" w:hAnsi="Arial" w:cs="Arial"/>
          <w:color w:val="151515"/>
          <w:sz w:val="38"/>
          <w:szCs w:val="38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20.Гель  Гаммасепт</w:t>
      </w:r>
    </w:p>
    <w:p w14:paraId="601B297F" w14:textId="77777777" w:rsidR="006C502E" w:rsidRDefault="006C502E" w:rsidP="00AF17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D33872" wp14:editId="54951B6E">
            <wp:extent cx="2961152" cy="2210435"/>
            <wp:effectExtent l="0" t="0" r="0" b="0"/>
            <wp:docPr id="37" name="Рисунок 37" descr="https://xn----7sbbmwdimhtcb5aabbrd6w.xn--p1ai/800/600/https/ds04.infourok.ru/uploads/ex/098c/0002537b-c6265ac5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xn----7sbbmwdimhtcb5aabbrd6w.xn--p1ai/800/600/https/ds04.infourok.ru/uploads/ex/098c/0002537b-c6265ac5/img8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17" cy="2226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71F">
        <w:rPr>
          <w:noProof/>
          <w:lang w:eastAsia="ru-RU"/>
        </w:rPr>
        <w:drawing>
          <wp:inline distT="0" distB="0" distL="0" distR="0" wp14:anchorId="29497530" wp14:editId="10E798EB">
            <wp:extent cx="2918298" cy="2219960"/>
            <wp:effectExtent l="0" t="0" r="0" b="8890"/>
            <wp:docPr id="2" name="Рисунок 2" descr="https://www.eunaxis-medical.de/media/image/db/fc/47/Seni_Care_Fusscreme_mit_7_UREA_75_ml_-_PZN_11174051_SE-231-T075-272-VP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eunaxis-medical.de/media/image/db/fc/47/Seni_Care_Fusscreme_mit_7_UREA_75_ml_-_PZN_11174051_SE-231-T075-272-VP_1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994" cy="222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13C435" w14:textId="77777777" w:rsidR="006C502E" w:rsidRDefault="006C502E" w:rsidP="008B789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9B0B36" w14:textId="77777777" w:rsidR="006C502E" w:rsidRDefault="006C502E" w:rsidP="00AF17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09D6FB" w14:textId="77777777" w:rsidR="006C502E" w:rsidRPr="00F450B0" w:rsidRDefault="006C502E" w:rsidP="006C502E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5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="00F8484B" w:rsidRPr="00F45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Pr="00F45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осложнений пролежней</w:t>
      </w:r>
      <w:r w:rsidR="00F8484B" w:rsidRPr="00F45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9893626" w14:textId="77777777" w:rsidR="006C502E" w:rsidRPr="00E321DB" w:rsidRDefault="006C502E" w:rsidP="006C5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F16E9" w14:textId="77777777" w:rsidR="006C502E" w:rsidRPr="00E321DB" w:rsidRDefault="006C502E" w:rsidP="006C5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Пролежни у больных часто осложняются присоединением инфекционного процесса, особенно когда речь идет о 3-4 стадии (наличие глубокой язвы с поражением мышечной ткани). Если больной находится в стационаре, высока вероятность развития воспаления, вызванного внутрибольничной инфекцией, то есть возбудителями, проявляющими устойчивость к действию многих антибиотиков. При постановке диагноза в случае осложненных пролежней помимо стадии процесса указывается вид осложнения.</w:t>
      </w:r>
    </w:p>
    <w:p w14:paraId="524ED0F2" w14:textId="77777777" w:rsidR="006C502E" w:rsidRPr="00E321DB" w:rsidRDefault="006C502E" w:rsidP="006C5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того, какие ткани вовлечены в воспалительный процесс, различают следующие виды инфекционных осложнений пролежней:</w:t>
      </w:r>
    </w:p>
    <w:p w14:paraId="34B2A7C3" w14:textId="77777777" w:rsidR="006C502E" w:rsidRPr="00E321DB" w:rsidRDefault="006C502E" w:rsidP="006C50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1.Флегмона </w:t>
      </w: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воспаление подкожно-жировой клетчатки, соединительной ткани, не имеющее четких границ. Чаще всего вызывается стафилококком.</w:t>
      </w:r>
    </w:p>
    <w:p w14:paraId="44DAA122" w14:textId="77777777" w:rsidR="006C502E" w:rsidRPr="00E321DB" w:rsidRDefault="006C502E" w:rsidP="006C50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2.Абсцесс </w:t>
      </w: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очаг гнойного расплавления мягких тканей (клетчатки, соединительной ткани, мышц) с формированием гнойной полости, имеющий четкие границы.</w:t>
      </w:r>
    </w:p>
    <w:p w14:paraId="12645F29" w14:textId="77777777" w:rsidR="006C502E" w:rsidRPr="00E321DB" w:rsidRDefault="006C502E" w:rsidP="006C50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3.Остеомиелит</w:t>
      </w: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расплавление костной ткани. Чаще возникает в таких областях, как копчик, крестец, затылок, пяточные кости.</w:t>
      </w:r>
    </w:p>
    <w:p w14:paraId="2FA35826" w14:textId="77777777" w:rsidR="006C502E" w:rsidRPr="00E321DB" w:rsidRDefault="006C502E" w:rsidP="006C50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4.Гнойный артрит </w:t>
      </w: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воспаление в области суставов.</w:t>
      </w:r>
    </w:p>
    <w:p w14:paraId="287982BF" w14:textId="77777777" w:rsidR="006C502E" w:rsidRPr="00E321DB" w:rsidRDefault="006C502E" w:rsidP="006C50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5.Гнойное расплавление стенки сосудов </w:t>
      </w: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может приводить как кровотечению, так и к попаданию гнойного содержимого в кровеносное русло.</w:t>
      </w:r>
    </w:p>
    <w:p w14:paraId="5899A42A" w14:textId="77777777" w:rsidR="006C502E" w:rsidRPr="00E321DB" w:rsidRDefault="006C502E" w:rsidP="006C50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6.Сепсис</w:t>
      </w: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распространение инфекции по организму, при этом может происходить формирование гнойных очагов в различных органах (сердце, почки, легкие, суставы и пр.) с развитием в них воспалительных процессов. Поступление в кровь большого количества токсических (вредных) веществ, связанных с массовой гибелью и распадом клеток, живых и погибших микробов и продуктов их жизнедеятельности может очень быстро стать причиной гибели больного.</w:t>
      </w:r>
    </w:p>
    <w:p w14:paraId="193BC3BD" w14:textId="77777777" w:rsidR="006C502E" w:rsidRPr="00E321DB" w:rsidRDefault="006C502E" w:rsidP="006C5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возможно развитие такого осложнения, как </w:t>
      </w:r>
      <w:r w:rsidRPr="00E32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рожистое воспаление</w:t>
      </w: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связанное с проникновением в пролежневую рану стрептококков. В некоторых случаях, при наличии длительно незаживающих язв, особенно у пациентов с заболеваниями нервной системы и обменными нарушениями, возможно </w:t>
      </w:r>
      <w:r w:rsidRPr="00E32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злокачественное перерождение (малигнизация) и развитие рака кожи</w:t>
      </w: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месте пролежня </w:t>
      </w:r>
    </w:p>
    <w:p w14:paraId="095EFF5B" w14:textId="77777777" w:rsidR="0003608A" w:rsidRDefault="0003608A" w:rsidP="008B789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E2DDE2" w14:textId="5F0CCE9B" w:rsidR="002D0C8B" w:rsidRPr="00D512AE" w:rsidRDefault="00F8484B" w:rsidP="008B789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AE29F9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степени риска образования про</w:t>
      </w:r>
      <w:r w:rsidR="008B7890"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лежней у тяжелобольного пациента</w:t>
      </w:r>
      <w:r w:rsidRPr="00D5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666F1A7" w14:textId="77777777" w:rsidR="002D0C8B" w:rsidRPr="00E321DB" w:rsidRDefault="002D0C8B" w:rsidP="002D0C8B">
      <w:pPr>
        <w:shd w:val="clear" w:color="auto" w:fill="FFFFFF"/>
        <w:spacing w:before="312" w:after="33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Шкала Нортон</w:t>
      </w:r>
    </w:p>
    <w:p w14:paraId="6651899A" w14:textId="77777777" w:rsidR="002D0C8B" w:rsidRPr="00E321DB" w:rsidRDefault="002D0C8B" w:rsidP="002D0C8B">
      <w:p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Шкала оценки степени развития пролежней, которая сегодня называется шкала Нортона, была создана в 1962 году. Она названа в честь британской медсестры Дорин Нортон, которая использовала различные исследования для лечения и профилактики пролежней. Начиная с 2002 года методика рекомендуется Международной организацией здравоохранения, как обязательная норма в медучреждениях.</w:t>
      </w:r>
    </w:p>
    <w:tbl>
      <w:tblPr>
        <w:tblW w:w="105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3332"/>
        <w:gridCol w:w="2009"/>
        <w:gridCol w:w="2024"/>
      </w:tblGrid>
      <w:tr w:rsidR="002D0C8B" w:rsidRPr="00E321DB" w14:paraId="10C55EB0" w14:textId="77777777" w:rsidTr="002D0C8B">
        <w:trPr>
          <w:gridAfter w:val="3"/>
        </w:trPr>
        <w:tc>
          <w:tcPr>
            <w:tcW w:w="0" w:type="auto"/>
            <w:shd w:val="clear" w:color="auto" w:fill="FFFFFF"/>
            <w:vAlign w:val="center"/>
            <w:hideMark/>
          </w:tcPr>
          <w:p w14:paraId="6118D58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5C8915B1" w14:textId="77777777" w:rsidTr="002D0C8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ECE3EF4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 риска развития пролежней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9521F9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E937F0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(в баллах)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B7C59A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пациента</w:t>
            </w:r>
          </w:p>
        </w:tc>
      </w:tr>
      <w:tr w:rsidR="002D0C8B" w:rsidRPr="00E321DB" w14:paraId="1A4AEE6E" w14:textId="77777777" w:rsidTr="002D0C8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2120AF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состояние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93B22CF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CB335D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2246BD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769BE588" w14:textId="77777777" w:rsidTr="002D0C8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A9B014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3D4B8FF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2C9DE4A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561739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69EFC79C" w14:textId="77777777" w:rsidTr="002D0C8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5C17A6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A81C61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F9A3AA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AC9C74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323A0D9A" w14:textId="77777777" w:rsidTr="002D0C8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EC9A86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94F4800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плохо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189D8C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04E2DA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6C0BED12" w14:textId="77777777" w:rsidTr="002D0C8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8288DA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Умственные способности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6D04A04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ясный 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FB4546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4167179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5DD1367B" w14:textId="77777777" w:rsidTr="002D0C8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092BBA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8350580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520DC8F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8BA4AB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7ED5FD3C" w14:textId="77777777" w:rsidTr="002D0C8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E23EB0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2FBEC99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замешательстве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5B04B8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74E3863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24805701" w14:textId="77777777" w:rsidTr="002D0C8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260EDB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B8D711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тупоумие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C3905FB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42A73A9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3C49952F" w14:textId="77777777" w:rsidTr="002D0C8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A967D2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A4C3F6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без поддержки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A29EE8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5B1424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20BFB294" w14:textId="77777777" w:rsidTr="002D0C8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DED06A9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9257263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с поддержкой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CA2168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1464B33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46941464" w14:textId="77777777" w:rsidTr="002D0C8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532A37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2B5116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прикован к инвалидному креслу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76A4150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258752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32A6A3CD" w14:textId="77777777" w:rsidTr="002D0C8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9DF207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FED2A6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лежачий больной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8819674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E75A77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057092FB" w14:textId="77777777" w:rsidTr="002D0C8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DE6B70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708734A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A3BBF5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12938B0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34473CBD" w14:textId="77777777" w:rsidTr="002D0C8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AC34EE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1B68B5F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несколько ограниченная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30D8FB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0A4FD91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348F6A6D" w14:textId="77777777" w:rsidTr="002D0C8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BF1F72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CA35A7F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ограниченная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1D3B75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522D728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51F10AC6" w14:textId="77777777" w:rsidTr="002D0C8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CF2B913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6B31A2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абсолютная неподвижность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FFFBEA9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1422779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375CF0DB" w14:textId="77777777" w:rsidTr="002D0C8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737222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Недержание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925EBF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ED931C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D566B3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787BD035" w14:textId="77777777" w:rsidTr="002D0C8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390D86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6CAAEE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8A4925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C8EAC7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0A40B2E0" w14:textId="77777777" w:rsidTr="002D0C8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0EF862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FFB4F2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719619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13C1BB7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2D15D414" w14:textId="77777777" w:rsidTr="002D0C8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F1AE02A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5168C3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 и моча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D0DF59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1B948DEF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975DD55" w14:textId="77777777" w:rsidR="002D0C8B" w:rsidRPr="00E321DB" w:rsidRDefault="002D0C8B" w:rsidP="002D0C8B">
      <w:p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Расшифровка результатов после оценки пациента</w:t>
      </w:r>
    </w:p>
    <w:p w14:paraId="79B8C617" w14:textId="77777777" w:rsidR="002D0C8B" w:rsidRPr="00E321DB" w:rsidRDefault="002D0C8B" w:rsidP="002D0C8B">
      <w:p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меньше баллов получает пациент при оценке по шкале, тем выше риск появления повреждений.</w:t>
      </w:r>
    </w:p>
    <w:p w14:paraId="409453BF" w14:textId="77777777" w:rsidR="002D0C8B" w:rsidRPr="00E321DB" w:rsidRDefault="002D0C8B" w:rsidP="002D0C8B">
      <w:p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оценки пациента по методике необходимо проставить баллы по всем 5 пунктам и сложить их. После этого полученное количество баллов сверяется со шкалой:</w:t>
      </w:r>
    </w:p>
    <w:p w14:paraId="155D95BD" w14:textId="77777777" w:rsidR="002D0C8B" w:rsidRPr="00E321DB" w:rsidRDefault="002D0C8B" w:rsidP="009249C1">
      <w:pPr>
        <w:numPr>
          <w:ilvl w:val="0"/>
          <w:numId w:val="10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14 и выше – низкий риск образования пролежней;</w:t>
      </w:r>
    </w:p>
    <w:p w14:paraId="424634D9" w14:textId="77777777" w:rsidR="002D0C8B" w:rsidRPr="00E321DB" w:rsidRDefault="002D0C8B" w:rsidP="009249C1">
      <w:pPr>
        <w:numPr>
          <w:ilvl w:val="0"/>
          <w:numId w:val="10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12-14 – есть риск;</w:t>
      </w:r>
    </w:p>
    <w:p w14:paraId="1A6643B9" w14:textId="77777777" w:rsidR="002D0C8B" w:rsidRPr="00E321DB" w:rsidRDefault="002D0C8B" w:rsidP="009249C1">
      <w:pPr>
        <w:numPr>
          <w:ilvl w:val="0"/>
          <w:numId w:val="10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12 баллов – высокий</w:t>
      </w:r>
    </w:p>
    <w:p w14:paraId="6040D058" w14:textId="77777777" w:rsidR="002D0C8B" w:rsidRPr="00E321DB" w:rsidRDefault="002D0C8B" w:rsidP="002D0C8B">
      <w:pPr>
        <w:shd w:val="clear" w:color="auto" w:fill="FFFFFF"/>
        <w:spacing w:before="312" w:after="33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85AC64" w14:textId="77777777" w:rsidR="002D0C8B" w:rsidRPr="00E321DB" w:rsidRDefault="002D0C8B" w:rsidP="002D0C8B">
      <w:pPr>
        <w:shd w:val="clear" w:color="auto" w:fill="FFFFFF"/>
        <w:spacing w:before="312" w:after="33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Шкала Ватерлоу</w:t>
      </w:r>
    </w:p>
    <w:p w14:paraId="70334BCC" w14:textId="77777777" w:rsidR="002D0C8B" w:rsidRPr="00E321DB" w:rsidRDefault="002D0C8B" w:rsidP="002D0C8B">
      <w:p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Шкалу Ватерлоу для оценки степени риска развития пролежней была создана в 1985 году. Методика подходит для оценивания всех категорий пациентов. Чем больше баллов получает пациент в момент оценивания, тем выше у него вероятность образования повреждений.</w:t>
      </w:r>
    </w:p>
    <w:tbl>
      <w:tblPr>
        <w:tblW w:w="105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3441"/>
        <w:gridCol w:w="2198"/>
        <w:gridCol w:w="2256"/>
      </w:tblGrid>
      <w:tr w:rsidR="002D0C8B" w:rsidRPr="00E321DB" w14:paraId="597DA701" w14:textId="77777777" w:rsidTr="00AE29F9">
        <w:trPr>
          <w:gridAfter w:val="3"/>
          <w:wAfter w:w="7798" w:type="dxa"/>
          <w:trHeight w:val="78"/>
        </w:trPr>
        <w:tc>
          <w:tcPr>
            <w:tcW w:w="2702" w:type="dxa"/>
            <w:shd w:val="clear" w:color="auto" w:fill="FFFFFF"/>
            <w:vAlign w:val="center"/>
            <w:hideMark/>
          </w:tcPr>
          <w:p w14:paraId="7AEFB84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3FD6BF9E" w14:textId="77777777" w:rsidTr="00AE29F9"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47CAD2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E0B783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Варианты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90F1DD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в баллах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3F958F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пациента</w:t>
            </w:r>
          </w:p>
        </w:tc>
      </w:tr>
      <w:tr w:rsidR="002D0C8B" w:rsidRPr="00E321DB" w14:paraId="278A0052" w14:textId="77777777" w:rsidTr="00AE29F9">
        <w:tc>
          <w:tcPr>
            <w:tcW w:w="2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C81D9C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C8B944A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Мужчина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1C47FD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A688A2F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7D639DC2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43B1C0F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AB0563A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Женщина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9E89C6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BC4F12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435CE4A9" w14:textId="77777777" w:rsidTr="00AE29F9">
        <w:tc>
          <w:tcPr>
            <w:tcW w:w="2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1A817C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8A53AA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– 49 лет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5C91C1F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F48B53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496432A3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DBCED8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3F12E7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– 64 года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69107B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44E2BC7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2BE87DF1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3F76D29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6237E7B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– 75 лет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AB8248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055F165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24854FCB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1344FD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EE76A9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– 80 лет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EF0A58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10C00B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6C7C204E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952DF43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B4BCFE0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год и более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672A99A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07E16213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38A0477A" w14:textId="77777777" w:rsidTr="00AE29F9">
        <w:tc>
          <w:tcPr>
            <w:tcW w:w="2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0F0536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 массы тела (Масса/Рост² – масса тела (кг) разделенная на рост в квадрате (метры))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EBBCAF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до 24.9 – нормальный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566430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F25CFC4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3F08EEBC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7E2F2C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888A5D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до 29.9 – выше нормы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D500CF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530D447A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71B40E46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BB8A2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9AFA434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и больше – ожирение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23B34E9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54699633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4EFA66DF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39474EA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155F4A0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 меньше – ниже нормы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99659C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07FEA48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132005A9" w14:textId="77777777" w:rsidTr="00AE29F9">
        <w:tc>
          <w:tcPr>
            <w:tcW w:w="2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74949B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19D96A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снизилась до 5% в течение трех месяцев или полугода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5A9156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2A5F11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1C3BD296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E85DE3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0ABACB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снизилась на 5-10%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50CD6AB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8944C3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7F9305A7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E0A95B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71E636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снизилась более чем на 10%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3D90D30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58DBB3F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294691B6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64CE77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F583CD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пациент не ел более 5 дней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723971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B683F0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31982D3F" w14:textId="77777777" w:rsidTr="00AE29F9">
        <w:tc>
          <w:tcPr>
            <w:tcW w:w="2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350C65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CD6B00F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здоровая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32CF3DB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E94128B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55FC9678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60CA00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D650E9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истонченная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8ED274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4D08644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74EF7325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62551C9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0BF5DD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сухая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87FE86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5E04B06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7D170AE1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21409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3B794EF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отечная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4D9518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01913B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4AADAE5B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809560B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936CB0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холодный пот или температура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61775BA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D0C448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6DF86159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406C58F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2D5B30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бледная с синяками и потеками крови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B41D03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16DE6C9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045DBB53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CBB8FA3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282473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поврежденная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AF3E613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49CE249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39CD80BA" w14:textId="77777777" w:rsidTr="00AE29F9">
        <w:tc>
          <w:tcPr>
            <w:tcW w:w="2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AE8212B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Недержание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64D231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847491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1CB281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67BAF984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BD023E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AFE47EF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моча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81A6EB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1915787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18B97881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B03351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517872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кал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2A96D1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8CAD77B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47A1853C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E50B93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9DE505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моча и кал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0BCFFE3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DB1589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631CDB56" w14:textId="77777777" w:rsidTr="00AE29F9">
        <w:tc>
          <w:tcPr>
            <w:tcW w:w="2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A811A1A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Подвижность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5D31FF9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F7E8D10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4F6977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37CC85ED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51753C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AF6A5FB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двигается неохотно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34A6519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081564E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17277AE2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C3A9BA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F734019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ограничена частично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36EC96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C31A22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665313F5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0A1DE2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CD57FC0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ограничена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592B7F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48A7BEE4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50D4D1B6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C3183C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2987694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лежачий пациент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E09E21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C33230E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447EA76B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F7E1640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32854A3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инвалидное кресло (пациент самостоятельно не передвигается)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D43E4A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0A8BD9A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0B952E52" w14:textId="77777777" w:rsidTr="00AE29F9">
        <w:tc>
          <w:tcPr>
            <w:tcW w:w="2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9E991FB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сосудов и органов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092296B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работы сердца, почек, легких или сердечная /почечная/легочная недостаточность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24BC28B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F730BB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2F1BF16D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51EB429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5F287D3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болезни сосудов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451781A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4795E1B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27E52C6F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E099E3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2087A7B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повреждения внутренних органов или кахексия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A4F7EE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6C32813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4A8EF3C6" w14:textId="77777777" w:rsidTr="00AE29F9">
        <w:tc>
          <w:tcPr>
            <w:tcW w:w="2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DE6556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Хирургические вмешательства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866F0F0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неподвижность во время операции длительностью более шести часов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035FA9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1DB0657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386F82D8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92AC74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92CB3AF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ортопедические вмешательства, операции на позвоночнике или в нижней части туловища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2F60AD4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40A411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2C8A8E19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8FB657F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F71887C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неподвижность во время операции длительностью менее двух часов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18DE499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4B879C7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449777F4" w14:textId="77777777" w:rsidTr="00AE29F9"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A7A1B24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Неврологические заболевания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970078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диабет, склероз, нарушенный мозговой кровоток, моторный или сенсорный паралич нижних конечностей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9DE6D0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509D0A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318EF8B3" w14:textId="77777777" w:rsidTr="00AE29F9">
        <w:tc>
          <w:tcPr>
            <w:tcW w:w="27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1E1B63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Особые факторы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B173484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малокровие или анемия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446871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0B88339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056FB72C" w14:textId="77777777" w:rsidTr="00AE29F9">
        <w:tc>
          <w:tcPr>
            <w:tcW w:w="27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E7C072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9CEB1F3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курение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98D9DA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8E507F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068F2507" w14:textId="77777777" w:rsidTr="00AE29F9"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9D2D30D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Принимаемые лекарства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7F758D1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цитостатические препараты, противовоспалительные средства, прием стероидов длительное время или в высокой дозировке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716FB28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7ADEDF9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C8C4088" w14:textId="77777777" w:rsidR="00AF171F" w:rsidRDefault="00AF171F" w:rsidP="002D0C8B">
      <w:p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9463B7" w14:textId="77777777" w:rsidR="002D0C8B" w:rsidRPr="00E321DB" w:rsidRDefault="002D0C8B" w:rsidP="002D0C8B">
      <w:p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Расшифровка результатов</w:t>
      </w:r>
    </w:p>
    <w:p w14:paraId="36C25A2B" w14:textId="77777777" w:rsidR="002D0C8B" w:rsidRPr="00E321DB" w:rsidRDefault="002D0C8B" w:rsidP="002D0C8B">
      <w:p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Шкала Ватерлоу подходит для применения в медучреждениях, а также успешно используется для оценки риска развития пролежней у малоподвижных пациентов, которые пребывают на домашнем лечении. Все 11 пунктов из таблицы оцениваются конкретным баллом, а полученные баллы складываются вместе и расшифровываются.</w:t>
      </w:r>
    </w:p>
    <w:p w14:paraId="5909F2AB" w14:textId="77777777" w:rsidR="002D0C8B" w:rsidRPr="00E321DB" w:rsidRDefault="002D0C8B" w:rsidP="002D0C8B">
      <w:p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 развития пролежней согласно шкале Ватерлоу:</w:t>
      </w:r>
    </w:p>
    <w:p w14:paraId="6DAF7C29" w14:textId="77777777" w:rsidR="002D0C8B" w:rsidRPr="00E321DB" w:rsidRDefault="002D0C8B" w:rsidP="009249C1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0-9 баллов – риска  нет;</w:t>
      </w:r>
    </w:p>
    <w:p w14:paraId="003B1C45" w14:textId="77777777" w:rsidR="002D0C8B" w:rsidRPr="00E321DB" w:rsidRDefault="002D0C8B" w:rsidP="009249C1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10-14 баллов – есть вероятность риска;</w:t>
      </w:r>
    </w:p>
    <w:p w14:paraId="76B841C7" w14:textId="77777777" w:rsidR="002D0C8B" w:rsidRPr="00E321DB" w:rsidRDefault="002D0C8B" w:rsidP="009249C1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5-19 баллов – высокая вероятность риска;</w:t>
      </w:r>
    </w:p>
    <w:p w14:paraId="7BD2C9E5" w14:textId="400AA9D2" w:rsidR="006C502E" w:rsidRPr="00D17D75" w:rsidRDefault="002D0C8B" w:rsidP="00D17D75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20 и более баллов – чрезвычайно высокая вероятность риска</w:t>
      </w:r>
    </w:p>
    <w:p w14:paraId="60985F89" w14:textId="77777777" w:rsidR="002D0C8B" w:rsidRPr="00E321DB" w:rsidRDefault="002D0C8B" w:rsidP="002D0C8B">
      <w:pPr>
        <w:shd w:val="clear" w:color="auto" w:fill="FFFFFF"/>
        <w:spacing w:before="312" w:after="33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Шкала Брейдена</w:t>
      </w:r>
    </w:p>
    <w:p w14:paraId="5095E2A9" w14:textId="77777777" w:rsidR="002D0C8B" w:rsidRPr="00E321DB" w:rsidRDefault="002D0C8B" w:rsidP="002D0C8B">
      <w:p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Двумя годами позже после создания шкалы Ватерлоу, в 1987 году, Барбара Брейден и Нэнси Бергстром создали шкалу Брейден. Такая методика используется для определения риска развития пролежней в домашних условиях, но и применяется в сфере хирургии, отделениях реанимации и интенсивного терапевтического лечения и различных медицинских организациях.</w:t>
      </w:r>
    </w:p>
    <w:tbl>
      <w:tblPr>
        <w:tblW w:w="1096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1800"/>
        <w:gridCol w:w="1843"/>
        <w:gridCol w:w="1842"/>
        <w:gridCol w:w="3020"/>
      </w:tblGrid>
      <w:tr w:rsidR="002D0C8B" w:rsidRPr="00E321DB" w14:paraId="2E897634" w14:textId="77777777" w:rsidTr="002D0C8B">
        <w:trPr>
          <w:gridAfter w:val="4"/>
          <w:wAfter w:w="8505" w:type="dxa"/>
        </w:trPr>
        <w:tc>
          <w:tcPr>
            <w:tcW w:w="2461" w:type="dxa"/>
            <w:shd w:val="clear" w:color="auto" w:fill="FFFFFF"/>
            <w:vAlign w:val="center"/>
            <w:hideMark/>
          </w:tcPr>
          <w:p w14:paraId="212549B5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C8B" w:rsidRPr="00E321DB" w14:paraId="2FA85DDC" w14:textId="77777777" w:rsidTr="002D0C8B">
        <w:trPr>
          <w:trHeight w:val="1009"/>
        </w:trPr>
        <w:tc>
          <w:tcPr>
            <w:tcW w:w="24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A886D5F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</w:t>
            </w:r>
          </w:p>
        </w:tc>
        <w:tc>
          <w:tcPr>
            <w:tcW w:w="850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ED8D677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Варианты оценки</w:t>
            </w:r>
          </w:p>
        </w:tc>
      </w:tr>
      <w:tr w:rsidR="002D0C8B" w:rsidRPr="00E321DB" w14:paraId="14C9EFA7" w14:textId="77777777" w:rsidTr="002D0C8B">
        <w:tc>
          <w:tcPr>
            <w:tcW w:w="2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9259776" w14:textId="77777777" w:rsidR="002D0C8B" w:rsidRPr="00E321DB" w:rsidRDefault="002D0C8B" w:rsidP="002D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2308233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9FFD3C9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66CD07C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78718A8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D0C8B" w:rsidRPr="00E321DB" w14:paraId="0B080664" w14:textId="77777777" w:rsidTr="002D0C8B">
        <w:tc>
          <w:tcPr>
            <w:tcW w:w="24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1FB8EA5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Тактильная </w:t>
            </w: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восприимчивость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A9C1387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Сильно ограничена </w:t>
            </w: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(пациент не реагирует даже на боль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0A5F5BC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Значительно </w:t>
            </w: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ограничена (пациент реагирует только на болевые ощущения)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9D12960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Умеренно ограниченн</w:t>
            </w: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ая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82D4049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Нет нарушений</w:t>
            </w:r>
          </w:p>
        </w:tc>
      </w:tr>
      <w:tr w:rsidR="002D0C8B" w:rsidRPr="00E321DB" w14:paraId="7E870E8B" w14:textId="77777777" w:rsidTr="002D0C8B">
        <w:tc>
          <w:tcPr>
            <w:tcW w:w="24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DE9E3F3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Влажность кожи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0DAAEE8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влажное состояние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074B4A8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Сильная влажность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8433141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Иногда влажная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4C54222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Редко влажная</w:t>
            </w:r>
          </w:p>
        </w:tc>
      </w:tr>
      <w:tr w:rsidR="002D0C8B" w:rsidRPr="00E321DB" w14:paraId="1EA270EB" w14:textId="77777777" w:rsidTr="002D0C8B">
        <w:tc>
          <w:tcPr>
            <w:tcW w:w="24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E45DA24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активность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8CE636D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0C95053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61B4037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Редкая ходьба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3E7B636F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Частая ходьба</w:t>
            </w:r>
          </w:p>
        </w:tc>
      </w:tr>
      <w:tr w:rsidR="002D0C8B" w:rsidRPr="00E321DB" w14:paraId="07A5E2B8" w14:textId="77777777" w:rsidTr="002D0C8B">
        <w:tc>
          <w:tcPr>
            <w:tcW w:w="24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8D2A7CF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Мобильность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47C9222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 неподвижность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59FEE556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Ограниченность подвижности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22B0FCEB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Умеренная ограниченность подвижности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AE393B1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ограничена</w:t>
            </w:r>
          </w:p>
        </w:tc>
      </w:tr>
      <w:tr w:rsidR="002D0C8B" w:rsidRPr="00E321DB" w14:paraId="296931B3" w14:textId="77777777" w:rsidTr="002D0C8B">
        <w:tc>
          <w:tcPr>
            <w:tcW w:w="24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1F7523D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081A93C7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плохое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EA3F3D0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Плохое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2CD5E13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Нормальное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B9EE2A2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Отличное</w:t>
            </w:r>
          </w:p>
        </w:tc>
      </w:tr>
      <w:tr w:rsidR="002D0C8B" w:rsidRPr="00E321DB" w14:paraId="0F0760F2" w14:textId="77777777" w:rsidTr="002D0C8B">
        <w:tc>
          <w:tcPr>
            <w:tcW w:w="24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43A4797E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Трение и скольжение кожи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17D5ABF8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Существенно снижено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B3310B9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Немного снижено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71157BEB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Отличное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  <w:hideMark/>
          </w:tcPr>
          <w:p w14:paraId="603FEA2B" w14:textId="77777777" w:rsidR="002D0C8B" w:rsidRPr="00E321DB" w:rsidRDefault="002D0C8B" w:rsidP="002D0C8B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Отличное</w:t>
            </w:r>
          </w:p>
        </w:tc>
      </w:tr>
    </w:tbl>
    <w:p w14:paraId="291ED7EB" w14:textId="77777777" w:rsidR="002D0C8B" w:rsidRPr="00E321DB" w:rsidRDefault="002D0C8B" w:rsidP="002D0C8B">
      <w:p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Расшифровка результатов</w:t>
      </w:r>
    </w:p>
    <w:p w14:paraId="1F4E0819" w14:textId="77777777" w:rsidR="002D0C8B" w:rsidRPr="00E321DB" w:rsidRDefault="002D0C8B" w:rsidP="002D0C8B">
      <w:p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шести показателей шкалы Брейдена оценивается согласно значениям, указанным в таблице. После присвоения оценок баллы складываются, а полученное количество баллов расшифровывается следующим образом:</w:t>
      </w:r>
    </w:p>
    <w:p w14:paraId="0F9963A1" w14:textId="77777777" w:rsidR="002D0C8B" w:rsidRPr="00E321DB" w:rsidRDefault="002D0C8B" w:rsidP="009249C1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19 баллов и более – низкий риск развития пролежней;</w:t>
      </w:r>
    </w:p>
    <w:p w14:paraId="0A8FC1FA" w14:textId="77777777" w:rsidR="002D0C8B" w:rsidRPr="00E321DB" w:rsidRDefault="002D0C8B" w:rsidP="009249C1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17-18 баллов – средний риск развития пролежней;</w:t>
      </w:r>
    </w:p>
    <w:p w14:paraId="481146EC" w14:textId="77777777" w:rsidR="008B7890" w:rsidRPr="008B7890" w:rsidRDefault="002D0C8B" w:rsidP="009249C1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>16 баллов и менее – высокий риск.</w:t>
      </w:r>
      <w:r w:rsidR="00044D4E" w:rsidRPr="008B7890">
        <w:rPr>
          <w:rFonts w:ascii="Verdana" w:eastAsia="Times New Roman" w:hAnsi="Verdana" w:cs="Times New Roman"/>
          <w:sz w:val="45"/>
          <w:szCs w:val="45"/>
          <w:lang w:eastAsia="ru-RU"/>
        </w:rPr>
        <w:t xml:space="preserve">            </w:t>
      </w:r>
      <w:r w:rsidR="008B7890" w:rsidRPr="008B7890">
        <w:rPr>
          <w:rFonts w:ascii="Verdana" w:eastAsia="Times New Roman" w:hAnsi="Verdana" w:cs="Times New Roman"/>
          <w:sz w:val="45"/>
          <w:szCs w:val="45"/>
          <w:lang w:eastAsia="ru-RU"/>
        </w:rPr>
        <w:t xml:space="preserve">                              </w:t>
      </w:r>
      <w:r w:rsidR="00044D4E" w:rsidRPr="008B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8B7890" w:rsidRPr="008B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44D4E" w:rsidRPr="008B7890">
        <w:rPr>
          <w:rFonts w:ascii="Verdana" w:eastAsia="Times New Roman" w:hAnsi="Verdana" w:cs="Times New Roman"/>
          <w:sz w:val="45"/>
          <w:szCs w:val="45"/>
          <w:lang w:eastAsia="ru-RU"/>
        </w:rPr>
        <w:t xml:space="preserve">                                         </w:t>
      </w:r>
      <w:r w:rsidR="00E321DB" w:rsidRPr="008B7890">
        <w:rPr>
          <w:rFonts w:ascii="Verdana" w:eastAsia="Times New Roman" w:hAnsi="Verdana" w:cs="Times New Roman"/>
          <w:sz w:val="45"/>
          <w:szCs w:val="45"/>
          <w:lang w:eastAsia="ru-RU"/>
        </w:rPr>
        <w:t xml:space="preserve">    </w:t>
      </w:r>
    </w:p>
    <w:p w14:paraId="261B1FAD" w14:textId="77777777" w:rsidR="00D17D75" w:rsidRDefault="008B7890" w:rsidP="00D17D75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AF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E32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DD3834" w:rsidRPr="00DD3834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</w:r>
      <w:r w:rsidR="00F848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 w:rsidR="00F450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</w:t>
      </w:r>
      <w:r w:rsidR="00F848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335C9218" w14:textId="0F46B1AE" w:rsidR="00DD3834" w:rsidRPr="00D17D75" w:rsidRDefault="00F8484B" w:rsidP="00D17D75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11.</w:t>
      </w:r>
      <w:r w:rsidR="00DD3834" w:rsidRPr="00986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Опрелости. Их профилактика.</w:t>
      </w:r>
    </w:p>
    <w:p w14:paraId="015D6F13" w14:textId="77777777" w:rsidR="00DD3834" w:rsidRPr="00DD3834" w:rsidRDefault="00DD3834" w:rsidP="00DD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Опрелостью называется нарушение целости кожных покровов,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естественных складок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Опрелость развивается в результате раздражающего и длительного увлажняющего влияния продуктов кожной секреции (кожного сала, пота), а также трения соприкасающихся поверхностей кожи.</w:t>
      </w:r>
    </w:p>
    <w:p w14:paraId="787AE2E6" w14:textId="77777777" w:rsidR="00DD3834" w:rsidRPr="00DD3834" w:rsidRDefault="00DD3834" w:rsidP="00DD38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 опрелость в виде покраснения кожных складок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паховых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межъягодичн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подмышечных, под молочными железами у женщин, у тучных людей в складках живота, иногда в заушных складках, между пальцами стоп и кистей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пупке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D5F77D6" w14:textId="14282CB1" w:rsidR="00DD3834" w:rsidRPr="00DD3834" w:rsidRDefault="00DD3834" w:rsidP="00DD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дальнейшем, если лечение не начато, в глубине складки формируются поверхностные трещины, происходит отслойка верхнего слоя эпидермиса (шелушение). В запущенных случаях наблюдаются болезненные кровоточащие изъязвления (эрозии) пораженной поверхности кожи, покрытые серым или бурым налетом. Пациент отмечает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выраженное жжение, боль и зуд.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Продолжительная опрелость может превратиться в экзему, которая сопровождается обильными высыпаниями на теле с присоединением стрептококковой инфекции или дрожжеподобного грибка. При присоединении инфекции на месте опрелости образуется открытая гнойная рана. В межпальцевых промежутках и в межъягодичной складке на поврежденной поверхности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развивается грибковая флора.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Опрелости могут появиться на коже взрослого человека, у лежачего больного, однако больше всего подвержена воспалению кожа новорожденных.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383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Различают несколько стадий опрелости: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2850982" w14:textId="77777777" w:rsidR="00DD3834" w:rsidRPr="00015D7C" w:rsidRDefault="00DD3834" w:rsidP="00015D7C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легкая</w:t>
      </w:r>
      <w:r w:rsidRPr="0001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небольшое покраснение без нарушения целостности кожи;</w:t>
      </w:r>
    </w:p>
    <w:p w14:paraId="74CAA5FA" w14:textId="77777777" w:rsidR="00015D7C" w:rsidRDefault="00015D7C" w:rsidP="00015D7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4E5B70" w14:textId="77777777" w:rsidR="00DD3834" w:rsidRPr="00015D7C" w:rsidRDefault="00DD3834" w:rsidP="00015D7C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</w:t>
      </w:r>
      <w:r w:rsidRPr="00015D7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фоне покрасневшей кожи видны незначительные эрозии, микротрещины, иногда мелкие гнойники;</w:t>
      </w:r>
    </w:p>
    <w:p w14:paraId="621695A7" w14:textId="77777777" w:rsidR="00015D7C" w:rsidRDefault="00015D7C" w:rsidP="00015D7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7809D4" w14:textId="77777777" w:rsidR="00DD3834" w:rsidRPr="00DD3834" w:rsidRDefault="00DD3834" w:rsidP="009249C1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тяжелая 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кроме покрасневшей кожи и трещин видны участки эрозий, язвочки, эпидермис местами отслаивается. Практически всегда присоединяется инфекция, бактериальная или грибковая. Крайнее проявление тяжелой степени – микробная экзема, при которой поражения утяжеляются аутоиммунным процессом.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31DBB8A" w14:textId="77777777" w:rsidR="00DD3834" w:rsidRPr="00DD3834" w:rsidRDefault="00DD3834" w:rsidP="00DD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383DB1" wp14:editId="00A3A505">
            <wp:extent cx="5243195" cy="5243195"/>
            <wp:effectExtent l="0" t="0" r="0" b="0"/>
            <wp:docPr id="7" name="Рисунок 7" descr="Опрелость у ребе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релость у ребенка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524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E6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Опрелость может быть:</w:t>
      </w:r>
    </w:p>
    <w:p w14:paraId="56B09FCF" w14:textId="77777777" w:rsidR="00DD3834" w:rsidRPr="00DD3834" w:rsidRDefault="00DD3834" w:rsidP="009249C1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пеленочной,</w:t>
      </w:r>
    </w:p>
    <w:p w14:paraId="50EF99A5" w14:textId="77777777" w:rsidR="00DD3834" w:rsidRPr="00DD3834" w:rsidRDefault="00DD3834" w:rsidP="009249C1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импетиго (появляется в паховой области),</w:t>
      </w:r>
    </w:p>
    <w:p w14:paraId="12E639CB" w14:textId="77777777" w:rsidR="00DD3834" w:rsidRPr="00DD3834" w:rsidRDefault="00DD3834" w:rsidP="009249C1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аллергическое кольцо (на продукты питания и средства гигиены).</w:t>
      </w:r>
    </w:p>
    <w:p w14:paraId="2543D4F9" w14:textId="77777777" w:rsidR="00DD3834" w:rsidRPr="00DD3834" w:rsidRDefault="00DD3834" w:rsidP="00DD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Чаще всего встречаются следующие виды опрелостей:</w:t>
      </w:r>
    </w:p>
    <w:p w14:paraId="364E1F16" w14:textId="77777777" w:rsidR="00DD3834" w:rsidRPr="00DD3834" w:rsidRDefault="00DD3834" w:rsidP="009249C1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мокнущие;</w:t>
      </w:r>
    </w:p>
    <w:p w14:paraId="6E0B6588" w14:textId="77777777" w:rsidR="00DD3834" w:rsidRPr="00DD3834" w:rsidRDefault="00DD3834" w:rsidP="009249C1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диабетические, возникающие, главным образом, в паховых и бедренных складках, под молочными железами и в подмышечных впадинах;</w:t>
      </w:r>
    </w:p>
    <w:p w14:paraId="46430ABE" w14:textId="77777777" w:rsidR="00DD3834" w:rsidRPr="00DD3834" w:rsidRDefault="00DD3834" w:rsidP="009249C1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себорейные, возникающие за ушными раковинами, на шее, в подмышечных впадинах, паховых складках и в области пупка;</w:t>
      </w:r>
    </w:p>
    <w:p w14:paraId="14FFEA13" w14:textId="77777777" w:rsidR="00DD3834" w:rsidRPr="00DD3834" w:rsidRDefault="00DD3834" w:rsidP="009249C1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стрептококковые;</w:t>
      </w:r>
    </w:p>
    <w:p w14:paraId="38C3A695" w14:textId="77777777" w:rsidR="00DD3834" w:rsidRPr="00DD3834" w:rsidRDefault="00DD3834" w:rsidP="009249C1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грибковые;</w:t>
      </w:r>
    </w:p>
    <w:p w14:paraId="44DA6723" w14:textId="77777777" w:rsidR="00DD3834" w:rsidRPr="00DD3834" w:rsidRDefault="00DD3834" w:rsidP="009249C1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гипсом;</w:t>
      </w:r>
    </w:p>
    <w:p w14:paraId="09B38EB9" w14:textId="77777777" w:rsidR="00DD3834" w:rsidRPr="00DD3834" w:rsidRDefault="00DD3834" w:rsidP="009249C1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ягодицами;</w:t>
      </w:r>
    </w:p>
    <w:p w14:paraId="4876FCFD" w14:textId="77777777" w:rsidR="00DD3834" w:rsidRPr="00DD3834" w:rsidRDefault="00DD3834" w:rsidP="009249C1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стопах и ногах;</w:t>
      </w:r>
    </w:p>
    <w:p w14:paraId="17D44F14" w14:textId="77777777" w:rsidR="00DD3834" w:rsidRPr="00DD3834" w:rsidRDefault="00DD3834" w:rsidP="009249C1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пупочные.</w:t>
      </w:r>
    </w:p>
    <w:p w14:paraId="46EA6B96" w14:textId="77777777" w:rsidR="00DD3834" w:rsidRPr="00DD3834" w:rsidRDefault="00DD3834" w:rsidP="00DD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Возможные причины возникновения опрелости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Основная причина возникновения опрелости – повышенная влажность кожи в области естественных складок и воздействие раздражающих химических 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компонентов. Иными словами, для появления опрелости должны быть созданы благоприятные условия, повышающие уязвимость кожи даже при незначительном мех</w:t>
      </w:r>
      <w:r w:rsidR="001E3E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аническом воздействии (трении).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кале присутствуют ферменты (протеаза и липаза), которые буквально разъедают кожу, поэтому при диарее опрелости нередко развиваю</w:t>
      </w:r>
      <w:r w:rsidR="001E3E7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течение нескольких часов.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Опрелость у новорожденных может появиться по разным причинам, например, из-за трения или постоянной влажности под подгузником. Но основной фактор – контакт кожного покрова с мочой и калом.</w:t>
      </w:r>
    </w:p>
    <w:p w14:paraId="2A2E319C" w14:textId="77777777" w:rsidR="00DD3834" w:rsidRPr="00DD3834" w:rsidRDefault="00DD3834" w:rsidP="00DD3834">
      <w:pPr>
        <w:shd w:val="clear" w:color="auto" w:fill="FFFB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Аммиак, который образуется при расщеплении мочевины, оказывает раздражающее воздействие на нежную кожу ребенка.</w:t>
      </w:r>
    </w:p>
    <w:p w14:paraId="4931F886" w14:textId="77777777" w:rsidR="00DD3834" w:rsidRPr="00DD3834" w:rsidRDefault="00DD3834" w:rsidP="00DD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Каловые массы отличаются кислой реакцией. Если же малыш страдает диареей, то это также п</w:t>
      </w:r>
      <w:r w:rsidR="000A0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риводит к появлению опрелостей.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83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Причины возникновения опрелостей у детей:</w:t>
      </w:r>
    </w:p>
    <w:p w14:paraId="1D181821" w14:textId="77777777" w:rsidR="00DD3834" w:rsidRPr="00DD3834" w:rsidRDefault="00DD3834" w:rsidP="009249C1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некачественные подгузники;</w:t>
      </w:r>
    </w:p>
    <w:p w14:paraId="40626F99" w14:textId="77777777" w:rsidR="00DD3834" w:rsidRPr="00DD3834" w:rsidRDefault="00DD3834" w:rsidP="009249C1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редкая смена подгузников;</w:t>
      </w:r>
    </w:p>
    <w:p w14:paraId="1B60109C" w14:textId="77777777" w:rsidR="00DD3834" w:rsidRPr="00DD3834" w:rsidRDefault="00DD3834" w:rsidP="009249C1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небрежное вытирание тела ребенка после водных процедур;</w:t>
      </w:r>
    </w:p>
    <w:p w14:paraId="4F69E3D9" w14:textId="77777777" w:rsidR="00DD3834" w:rsidRPr="00DD3834" w:rsidRDefault="00DD3834" w:rsidP="009249C1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сильное укутывание младенца;</w:t>
      </w:r>
    </w:p>
    <w:p w14:paraId="2C56D7FF" w14:textId="77777777" w:rsidR="00DD3834" w:rsidRPr="00DD3834" w:rsidRDefault="00DD3834" w:rsidP="009249C1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температура воздуха в помещении.</w:t>
      </w:r>
    </w:p>
    <w:p w14:paraId="1AA91526" w14:textId="77777777" w:rsidR="00DD3834" w:rsidRPr="00DD3834" w:rsidRDefault="000A0E69" w:rsidP="00DD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</w:t>
      </w:r>
      <w:r w:rsidR="00DD3834" w:rsidRPr="00DD38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FE62A5" wp14:editId="5A1B25C3">
            <wp:extent cx="2546430" cy="1562582"/>
            <wp:effectExtent l="0" t="0" r="6350" b="0"/>
            <wp:docPr id="8" name="Рисунок 8" descr="Подгуз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гузник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65" cy="156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DD3834"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повышает риск развития опрелостей аллергическая предрасположенность. У новорожденных и младенцев до года аллергическая реакция на продукты питания матери, детское питание, гигиенические средства, появление в рационе ребенка новой пищи, лечение антибиотиками малыша или матери также могут способствовать появлению опрелостей.</w:t>
      </w:r>
    </w:p>
    <w:p w14:paraId="639D1F88" w14:textId="77777777" w:rsidR="00DD3834" w:rsidRPr="00DD3834" w:rsidRDefault="00DD3834" w:rsidP="00DD3834">
      <w:pPr>
        <w:shd w:val="clear" w:color="auto" w:fill="FFFB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важный фактор – индивидуальные особенности детской кожи: если у младенца гиперчувствительная кожа, то риск опрелостей существенно возрастает.</w:t>
      </w:r>
    </w:p>
    <w:p w14:paraId="1DCF7E3F" w14:textId="77777777" w:rsidR="00DD3834" w:rsidRPr="00DD3834" w:rsidRDefault="00DD3834" w:rsidP="00DD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Причины обр</w:t>
      </w:r>
      <w:r w:rsidR="000A0E6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азования опрелостей у взрослых:</w:t>
      </w:r>
    </w:p>
    <w:p w14:paraId="3C2B088F" w14:textId="77777777" w:rsidR="00DD3834" w:rsidRPr="00DD3834" w:rsidRDefault="00DD3834" w:rsidP="009249C1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вентиляция воздуха в области кожных складок;</w:t>
      </w:r>
    </w:p>
    <w:p w14:paraId="59F42F56" w14:textId="77777777" w:rsidR="00DD3834" w:rsidRPr="00DD3834" w:rsidRDefault="00DD3834" w:rsidP="009249C1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усиленное потоотделение;</w:t>
      </w:r>
    </w:p>
    <w:p w14:paraId="07C8EAD6" w14:textId="77777777" w:rsidR="00DD3834" w:rsidRPr="00DD3834" w:rsidRDefault="00DD3834" w:rsidP="009249C1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сахарный диабет и другие эндокринные нарушения;</w:t>
      </w:r>
    </w:p>
    <w:p w14:paraId="41E5B922" w14:textId="77777777" w:rsidR="00DD3834" w:rsidRPr="00DD3834" w:rsidRDefault="00DD3834" w:rsidP="009249C1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избыточная масса тела, ожирение;</w:t>
      </w:r>
    </w:p>
    <w:p w14:paraId="24FC1955" w14:textId="77777777" w:rsidR="00DD3834" w:rsidRPr="00DD3834" w:rsidRDefault="00DD3834" w:rsidP="009249C1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непроизвольное мочеиспускание;</w:t>
      </w:r>
    </w:p>
    <w:p w14:paraId="76648C65" w14:textId="77777777" w:rsidR="00DD3834" w:rsidRPr="00DD3834" w:rsidRDefault="00DD3834" w:rsidP="009249C1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аллергические реакции;</w:t>
      </w:r>
    </w:p>
    <w:p w14:paraId="0A6AF994" w14:textId="77777777" w:rsidR="00DD3834" w:rsidRPr="00DD3834" w:rsidRDefault="00DD3834" w:rsidP="009249C1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 кожи;</w:t>
      </w:r>
    </w:p>
    <w:p w14:paraId="44F5520C" w14:textId="77777777" w:rsidR="00DD3834" w:rsidRPr="00DD3834" w:rsidRDefault="00DD3834" w:rsidP="009249C1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геморрой;</w:t>
      </w:r>
    </w:p>
    <w:p w14:paraId="12596171" w14:textId="77777777" w:rsidR="00DD3834" w:rsidRPr="00DD3834" w:rsidRDefault="00DD3834" w:rsidP="009249C1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выделения из свищей и естественных анатомических отверстий у тяжелобольных пациентов;</w:t>
      </w:r>
    </w:p>
    <w:p w14:paraId="09FBDFAE" w14:textId="77777777" w:rsidR="00DD3834" w:rsidRPr="00DD3834" w:rsidRDefault="00DD3834" w:rsidP="009249C1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основных правил гигиены, недостаточное обсушивание складок кожи после купания.</w:t>
      </w:r>
    </w:p>
    <w:p w14:paraId="1EC0CF75" w14:textId="7DA20CFC" w:rsidR="00DD3834" w:rsidRPr="00DD3834" w:rsidRDefault="00DD3834" w:rsidP="001E3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людей пожилого возраста снижается выработка эластина и коллагена, что сказывается на состоянии кожи, приводя к ее сухости, истончению, потере эластичности. Кожа легко травмируется, покры</w:t>
      </w:r>
      <w:r w:rsidR="000A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трещинами и воспаляется</w:t>
      </w:r>
      <w:r w:rsidR="00F4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может осложняться дерматитом.</w:t>
      </w:r>
    </w:p>
    <w:p w14:paraId="65E38CA6" w14:textId="77777777" w:rsidR="00DD3834" w:rsidRPr="00DD3834" w:rsidRDefault="000A0E69" w:rsidP="00DD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3834" w:rsidRPr="00DD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DD3834" w:rsidRPr="00DD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</w:t>
      </w:r>
      <w:r w:rsidRPr="000A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илактика опрелостей у взрослых</w:t>
      </w:r>
    </w:p>
    <w:p w14:paraId="6597B1A4" w14:textId="14C8BC45" w:rsidR="00DD3834" w:rsidRPr="00DD3834" w:rsidRDefault="00DD3834" w:rsidP="009249C1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</w:t>
      </w:r>
      <w:r w:rsidR="000A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осматривать проблемные области ,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промывать естественные складки кожи</w:t>
      </w:r>
      <w:r w:rsidR="000A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теплой кипяченой водой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 их высушиванием</w:t>
      </w:r>
      <w:r w:rsidR="000A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промокательными движениями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E6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</w:t>
      </w:r>
      <w:r w:rsidR="00D61D1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0A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присыпки, детск</w:t>
      </w:r>
      <w:r w:rsidR="00D61D1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0A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крем</w:t>
      </w:r>
      <w:r w:rsidR="00D61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средств по ухо</w:t>
      </w:r>
      <w:r w:rsidR="009249C1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за тяжелобольным пациентом.</w:t>
      </w:r>
    </w:p>
    <w:p w14:paraId="57DFC41B" w14:textId="7536251E" w:rsidR="00F450B0" w:rsidRPr="00D61D14" w:rsidRDefault="000617C1" w:rsidP="00F450B0">
      <w:pPr>
        <w:spacing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F450B0" w:rsidRPr="00F45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Пелёночный дерматит</w:t>
      </w:r>
      <w:r w:rsidR="00F450B0" w:rsidRPr="00F450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местное воспаление кожи у младенцев до года, которое возникает из-за отрицательного влияния химических, физических, механических или микробных факторов, воздействующих на кожу под пелёнками или подгузниками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61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дерматит как осложнение опрелостей может возникать и у взрослых пациентов находящихся в тяжелом состоянии. </w:t>
      </w:r>
      <w:r w:rsidR="00F450B0" w:rsidRPr="00D61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14:paraId="0B946B29" w14:textId="03BF2231" w:rsidR="00F450B0" w:rsidRPr="000617C1" w:rsidRDefault="00F450B0" w:rsidP="000617C1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Осложнения пелёночного дерматита</w:t>
      </w:r>
      <w:r w:rsidRPr="00F450B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быть связаны с присоединением другой инфекции, например грибковой (Candida) или бактериальной. В случае бактериальной инфекции развивается пиодермия. </w:t>
      </w:r>
      <w:hyperlink r:id="rId32" w:tgtFrame="_blank" w:history="1"/>
      <w:r w:rsidRPr="00F4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86CBA8" w14:textId="29963D6C" w:rsidR="00DD3834" w:rsidRPr="00DD3834" w:rsidRDefault="00DD3834" w:rsidP="00DD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Лечение опрелост</w:t>
      </w:r>
      <w:r w:rsidR="000617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ей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Важное условие успешного лечения опрелостей – устранение факторов, обусловливающих уязвимость кожных покровов, выполнение всех необходимых гигиенических требований.</w:t>
      </w:r>
    </w:p>
    <w:p w14:paraId="593F8ECC" w14:textId="77777777" w:rsidR="00DD3834" w:rsidRPr="00DD3834" w:rsidRDefault="00DD3834" w:rsidP="00DD3834">
      <w:pPr>
        <w:shd w:val="clear" w:color="auto" w:fill="FFFB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включает средства с подсушивающим эффектом и иногда местные противовоспалительные препараты.</w:t>
      </w:r>
    </w:p>
    <w:p w14:paraId="76560CBC" w14:textId="549DE62B" w:rsidR="00DD3834" w:rsidRPr="00DD3834" w:rsidRDefault="00DD3834" w:rsidP="00DD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раз в день после обработки моющими средствами, растворами антисептиков или отварами трав кожу в складках следует хорошо просушивать и обрабатывать присыпками, мазями или кремами, содержащими противовоспалительные, дубильные компоненты. Эффективны средства, содержащие цинк, борную и таниновую кислоты. На месте повреждения образуется плотная корка, после отпадения которой ко</w:t>
      </w:r>
      <w:r w:rsidR="009249C1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жные покровы восстанавливаются.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целью профилактики повторного появления опрелостей</w:t>
      </w:r>
      <w:r w:rsidR="0006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дерматита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поддерживать чистоту кожи, следить за тем, чтобы она всегда оставалась сухой. Возможно применение косметических масел, детского крема, уменьшающих трение кожи в области складок, или присыпок, обеспечивающи</w:t>
      </w:r>
      <w:r w:rsidR="009249C1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поглощение скопившейся влаги.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Лечение первой стадии опрелости сводится к следующе</w:t>
      </w:r>
      <w:r w:rsidR="00CB2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му:</w:t>
      </w:r>
    </w:p>
    <w:p w14:paraId="5E338653" w14:textId="77777777" w:rsidR="00DD3834" w:rsidRPr="00DD3834" w:rsidRDefault="00DD3834" w:rsidP="009249C1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очищение кожи больного;</w:t>
      </w:r>
    </w:p>
    <w:p w14:paraId="79B50C12" w14:textId="77777777" w:rsidR="00DD3834" w:rsidRPr="00DD3834" w:rsidRDefault="00DD3834" w:rsidP="009249C1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воздушных ванн;</w:t>
      </w:r>
    </w:p>
    <w:p w14:paraId="319CFA4A" w14:textId="77777777" w:rsidR="00DD3834" w:rsidRPr="00DD3834" w:rsidRDefault="00DD3834" w:rsidP="009249C1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сбалансированное питание для снижения потоотделения, причем вся еда и напитки не должны быть горячими;</w:t>
      </w:r>
    </w:p>
    <w:p w14:paraId="6E3AA426" w14:textId="77777777" w:rsidR="00DD3834" w:rsidRPr="00DD3834" w:rsidRDefault="00DD3834" w:rsidP="009249C1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лечения сопутствующих и хронических заболеваний для улучшения общего состояния больного.</w:t>
      </w:r>
    </w:p>
    <w:p w14:paraId="5AB839A4" w14:textId="77777777" w:rsidR="00DD3834" w:rsidRPr="00DD3834" w:rsidRDefault="00DD3834" w:rsidP="00DD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ухода за зонами опрелости пользуются мазями на основе цинка и детскими присыпками. Хороших результатов подсушивания проблемных участков кожи и улучшения местного кровообращения можно добиться п</w:t>
      </w:r>
      <w:r w:rsidR="00CB225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утем прогревания лампой Минина.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этапе лечения опрелостей второй стадии необходимо подключ</w:t>
      </w:r>
      <w:r w:rsidR="00CB225B" w:rsidRPr="00CB2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ить медикаментозные препараты:</w:t>
      </w:r>
    </w:p>
    <w:p w14:paraId="688841E3" w14:textId="77777777" w:rsidR="00DD3834" w:rsidRPr="00DD3834" w:rsidRDefault="00DD3834" w:rsidP="009249C1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уменьшения воспаления применяют препараты антисептического действия, например, салициловую кислоту или фурацилин;</w:t>
      </w:r>
    </w:p>
    <w:p w14:paraId="4E547E3A" w14:textId="77777777" w:rsidR="00DD3834" w:rsidRPr="00DD3834" w:rsidRDefault="00DD3834" w:rsidP="009249C1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регенерационных процессов следует применять мази с витаминами группы B;</w:t>
      </w:r>
    </w:p>
    <w:p w14:paraId="1A7B4BF7" w14:textId="77777777" w:rsidR="00DD3834" w:rsidRPr="00DD3834" w:rsidRDefault="00DD3834" w:rsidP="009249C1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антигистаминные препараты помогают снять зуд.</w:t>
      </w:r>
    </w:p>
    <w:p w14:paraId="071E14DB" w14:textId="77777777" w:rsidR="00CB225B" w:rsidRDefault="00DD3834" w:rsidP="00DD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Лечение запущенных опрелостей третьей стадии проходит строго под контролем врача.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2CC09" w14:textId="7D6F2066" w:rsidR="00DD3834" w:rsidRPr="00DD3834" w:rsidRDefault="00DD3834" w:rsidP="00DD3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Ухаживающим родственникам необходимо тщательно следовать всем предписаниям. С целью уменьшения выраженности воспалительного процесса и предотвращения развития инфекции часто используют примочки, пропитанные жидкостью Бурова. Концент</w:t>
      </w:r>
      <w:r w:rsidR="00CB2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рацию раствора определяет врач.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ряде случаев могут потребоваться </w:t>
      </w:r>
      <w:r w:rsidR="00F4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ультрафиолетовое облучение.</w:t>
      </w:r>
    </w:p>
    <w:p w14:paraId="742A2AC4" w14:textId="77777777" w:rsidR="00DD3834" w:rsidRPr="00DD3834" w:rsidRDefault="00DD3834" w:rsidP="00DD3834">
      <w:pPr>
        <w:shd w:val="clear" w:color="auto" w:fill="FFFB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присоединении вторичной инфекции назначаются антибактериальные или противогрибковые средства.</w:t>
      </w:r>
    </w:p>
    <w:p w14:paraId="5326CB29" w14:textId="2F8D71E4" w:rsidR="0003608A" w:rsidRDefault="00DD3834" w:rsidP="00036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помнить, что места опрелостей очень болезненны, поэтому при обработке их ни в коем случае нельзя тереть, а только</w:t>
      </w:r>
      <w:r w:rsidR="0087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осторожно осушать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промак</w:t>
      </w:r>
      <w:r w:rsidR="00D61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ательными </w:t>
      </w:r>
      <w:r w:rsidR="0087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движениями.</w:t>
      </w:r>
      <w:r w:rsidRPr="00DD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AD203F" w14:textId="77777777" w:rsidR="0003608A" w:rsidRPr="0003608A" w:rsidRDefault="0003608A" w:rsidP="00036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2678F" w14:textId="799B03EA" w:rsidR="00874ECD" w:rsidRDefault="00874ECD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4AF22091" w14:textId="45D83E8E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13E4AC4C" w14:textId="46B2A9DD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4F2B5D59" w14:textId="4DA905E9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685488AB" w14:textId="0E0BFDD6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7D15BBED" w14:textId="45D77459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759760E8" w14:textId="4B6D97AC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466070D5" w14:textId="7CD582ED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22A47AAC" w14:textId="77777777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563546CE" w14:textId="77777777" w:rsidR="00204F9D" w:rsidRPr="00F4514A" w:rsidRDefault="00204F9D" w:rsidP="00204F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451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Тесты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для самопроверки</w:t>
      </w:r>
      <w:r w:rsidRPr="00F451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по теме: «Профилактика пролежней»</w:t>
      </w:r>
    </w:p>
    <w:p w14:paraId="54EA2CAB" w14:textId="77777777" w:rsidR="00204F9D" w:rsidRDefault="00204F9D" w:rsidP="00204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Выбери один правильный ответ  </w:t>
      </w:r>
    </w:p>
    <w:p w14:paraId="36C0822D" w14:textId="77777777" w:rsidR="00204F9D" w:rsidRDefault="00204F9D" w:rsidP="00204F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1.Пролежни у тяжелобольного пациента при положении на спине могут образоваться в области:</w:t>
      </w:r>
    </w:p>
    <w:p w14:paraId="124EBAF6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подколенной ямки</w:t>
      </w:r>
    </w:p>
    <w:p w14:paraId="71673533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крестца</w:t>
      </w:r>
    </w:p>
    <w:p w14:paraId="1F70CA75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голени</w:t>
      </w:r>
    </w:p>
    <w:p w14:paraId="4513B7C1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ребер</w:t>
      </w:r>
    </w:p>
    <w:p w14:paraId="207D4B5F" w14:textId="77777777" w:rsidR="00204F9D" w:rsidRDefault="00204F9D" w:rsidP="00204F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2.Для профилактики пролежней необходимо менять положение пациента каждые:</w:t>
      </w:r>
    </w:p>
    <w:p w14:paraId="01C13057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2 часа</w:t>
      </w:r>
    </w:p>
    <w:p w14:paraId="6B682F40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12 часов</w:t>
      </w:r>
    </w:p>
    <w:p w14:paraId="16E9AC8E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6 часов</w:t>
      </w:r>
    </w:p>
    <w:p w14:paraId="1D8D8932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24 часа</w:t>
      </w:r>
    </w:p>
    <w:p w14:paraId="59D51330" w14:textId="77777777" w:rsidR="00204F9D" w:rsidRDefault="00204F9D" w:rsidP="00204F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3.Для I стадии пролежней характерно:</w:t>
      </w:r>
    </w:p>
    <w:p w14:paraId="5E4DF1FA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бледность</w:t>
      </w:r>
    </w:p>
    <w:p w14:paraId="6F48DFFB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цианоз</w:t>
      </w:r>
    </w:p>
    <w:p w14:paraId="59C58A0E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образование язв и пузырей</w:t>
      </w:r>
    </w:p>
    <w:p w14:paraId="0A4E2E41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гиперемия</w:t>
      </w:r>
    </w:p>
    <w:p w14:paraId="74512E0E" w14:textId="77777777" w:rsidR="00204F9D" w:rsidRDefault="00204F9D" w:rsidP="00204F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4.Для II стадии пролежней характерно:</w:t>
      </w:r>
    </w:p>
    <w:p w14:paraId="6960C2FF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некроз</w:t>
      </w:r>
    </w:p>
    <w:p w14:paraId="4025B0D7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образование язв и пузырей</w:t>
      </w:r>
    </w:p>
    <w:p w14:paraId="00FDF9C8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бледность</w:t>
      </w:r>
    </w:p>
    <w:p w14:paraId="2A6420AF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образование полостей</w:t>
      </w:r>
    </w:p>
    <w:p w14:paraId="5E46A7CD" w14:textId="77777777" w:rsidR="00204F9D" w:rsidRDefault="00204F9D" w:rsidP="00204F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5.Для III стадии пролежней характерно:</w:t>
      </w:r>
    </w:p>
    <w:p w14:paraId="57A03ABA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бледность</w:t>
      </w:r>
    </w:p>
    <w:p w14:paraId="38F9CC3C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цианоз</w:t>
      </w:r>
    </w:p>
    <w:p w14:paraId="621CEB64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образование полостей</w:t>
      </w:r>
    </w:p>
    <w:p w14:paraId="0A7F541E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некроз мягких тканей</w:t>
      </w:r>
    </w:p>
    <w:p w14:paraId="51CAAEE1" w14:textId="77777777" w:rsidR="00204F9D" w:rsidRDefault="00204F9D" w:rsidP="00204F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6.Для IV стадии пролежней характерно:</w:t>
      </w:r>
    </w:p>
    <w:p w14:paraId="67A3DF7A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Гиперемия</w:t>
      </w:r>
    </w:p>
    <w:p w14:paraId="14C1412F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Бледность</w:t>
      </w:r>
    </w:p>
    <w:p w14:paraId="54EE7733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Образование полостей</w:t>
      </w:r>
    </w:p>
    <w:p w14:paraId="5B5FB22C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Некроз мягких тканей</w:t>
      </w:r>
    </w:p>
    <w:p w14:paraId="0143293D" w14:textId="77777777" w:rsidR="00204F9D" w:rsidRDefault="00204F9D" w:rsidP="00204F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7.Для подмывания тяжелобольного пациента использовать:</w:t>
      </w:r>
    </w:p>
    <w:p w14:paraId="0891C82E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А)3% раствор перекиси водорода</w:t>
      </w:r>
    </w:p>
    <w:p w14:paraId="5BB936F8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Б)0,5% раствор калия перманганата</w:t>
      </w:r>
    </w:p>
    <w:p w14:paraId="6B7EBE84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В)10% раствор камфарного спирта</w:t>
      </w:r>
    </w:p>
    <w:p w14:paraId="785FBE31" w14:textId="77777777" w:rsidR="00204F9D" w:rsidRDefault="00204F9D" w:rsidP="0020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Г)0,02% раствор фурацилина</w:t>
      </w:r>
    </w:p>
    <w:p w14:paraId="0C1061E7" w14:textId="77777777" w:rsidR="00204F9D" w:rsidRDefault="00204F9D" w:rsidP="00204F9D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14:paraId="6B889762" w14:textId="77777777" w:rsidR="00204F9D" w:rsidRDefault="00204F9D" w:rsidP="00204F9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8.Пролежни у тяжелобольного пациента при положении на боку могут образоваться в области:</w:t>
      </w:r>
    </w:p>
    <w:p w14:paraId="72247AD7" w14:textId="77777777" w:rsidR="00204F9D" w:rsidRDefault="00204F9D" w:rsidP="00204F9D">
      <w:pPr>
        <w:spacing w:after="0" w:line="240" w:lineRule="auto"/>
        <w:ind w:left="11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А)крестца</w:t>
      </w:r>
    </w:p>
    <w:p w14:paraId="7C898E33" w14:textId="77777777" w:rsidR="00204F9D" w:rsidRDefault="00204F9D" w:rsidP="00204F9D">
      <w:pPr>
        <w:spacing w:after="0" w:line="240" w:lineRule="auto"/>
        <w:ind w:left="11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Б)большого вертела бедренной кости</w:t>
      </w:r>
    </w:p>
    <w:p w14:paraId="442143B9" w14:textId="77777777" w:rsidR="00204F9D" w:rsidRDefault="00204F9D" w:rsidP="00204F9D">
      <w:pPr>
        <w:spacing w:after="0" w:line="240" w:lineRule="auto"/>
        <w:ind w:left="11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В)затылка</w:t>
      </w:r>
    </w:p>
    <w:p w14:paraId="4B2FDA29" w14:textId="77777777" w:rsidR="00204F9D" w:rsidRDefault="00204F9D" w:rsidP="00204F9D">
      <w:pPr>
        <w:spacing w:after="0" w:line="240" w:lineRule="auto"/>
        <w:ind w:left="11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Г)лопаток  </w:t>
      </w:r>
    </w:p>
    <w:p w14:paraId="05D13B74" w14:textId="77777777" w:rsidR="00204F9D" w:rsidRDefault="00204F9D" w:rsidP="00204F9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9.Смена одноразового памперса:</w:t>
      </w:r>
    </w:p>
    <w:p w14:paraId="46E27B7A" w14:textId="77777777" w:rsidR="00204F9D" w:rsidRDefault="00204F9D" w:rsidP="00204F9D">
      <w:pPr>
        <w:spacing w:after="0" w:line="240" w:lineRule="auto"/>
        <w:ind w:left="11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через 6 часов</w:t>
      </w:r>
    </w:p>
    <w:p w14:paraId="79A7C2D8" w14:textId="77777777" w:rsidR="00204F9D" w:rsidRDefault="00204F9D" w:rsidP="00204F9D">
      <w:pPr>
        <w:spacing w:after="0" w:line="240" w:lineRule="auto"/>
        <w:ind w:left="11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через 4 часа</w:t>
      </w:r>
    </w:p>
    <w:p w14:paraId="33EADC45" w14:textId="77777777" w:rsidR="00204F9D" w:rsidRDefault="00204F9D" w:rsidP="00204F9D">
      <w:pPr>
        <w:spacing w:after="0" w:line="240" w:lineRule="auto"/>
        <w:ind w:left="11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через 2 часа</w:t>
      </w:r>
    </w:p>
    <w:p w14:paraId="54110A06" w14:textId="77777777" w:rsidR="00204F9D" w:rsidRDefault="00204F9D" w:rsidP="00204F9D">
      <w:pPr>
        <w:spacing w:after="0" w:line="240" w:lineRule="auto"/>
        <w:ind w:left="11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через 10 часов</w:t>
      </w:r>
    </w:p>
    <w:p w14:paraId="2CBA628B" w14:textId="77777777" w:rsidR="00204F9D" w:rsidRDefault="00204F9D" w:rsidP="00204F9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10.Во избежание обезвоживания тяжелобольного пациента вводить в организм ежедневно:</w:t>
      </w:r>
    </w:p>
    <w:p w14:paraId="05634A96" w14:textId="77777777" w:rsidR="00204F9D" w:rsidRDefault="00204F9D" w:rsidP="00204F9D">
      <w:pPr>
        <w:spacing w:after="0" w:line="240" w:lineRule="auto"/>
        <w:ind w:left="11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 1,5 л жидкости</w:t>
      </w:r>
    </w:p>
    <w:p w14:paraId="4D311909" w14:textId="77777777" w:rsidR="00204F9D" w:rsidRDefault="00204F9D" w:rsidP="00204F9D">
      <w:pPr>
        <w:spacing w:after="0" w:line="240" w:lineRule="auto"/>
        <w:ind w:left="11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0,5 л жидкости</w:t>
      </w:r>
    </w:p>
    <w:p w14:paraId="6F9A3F1D" w14:textId="77777777" w:rsidR="00204F9D" w:rsidRDefault="00204F9D" w:rsidP="00204F9D">
      <w:pPr>
        <w:spacing w:after="0" w:line="240" w:lineRule="auto"/>
        <w:ind w:left="11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2,5 л жидкости</w:t>
      </w:r>
    </w:p>
    <w:p w14:paraId="0B743B5E" w14:textId="77777777" w:rsidR="00204F9D" w:rsidRDefault="00204F9D" w:rsidP="00204F9D">
      <w:pPr>
        <w:spacing w:after="0" w:line="240" w:lineRule="auto"/>
        <w:ind w:left="11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1 л жидкости</w:t>
      </w:r>
    </w:p>
    <w:p w14:paraId="05163422" w14:textId="77777777" w:rsidR="00204F9D" w:rsidRDefault="00204F9D" w:rsidP="00204F9D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3FDAAB8F" w14:textId="77777777" w:rsidR="00204F9D" w:rsidRDefault="00204F9D" w:rsidP="00204F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ЭТАЛОНЫ ОТВЕТА</w:t>
      </w:r>
    </w:p>
    <w:p w14:paraId="42F4510F" w14:textId="77777777" w:rsidR="00204F9D" w:rsidRDefault="00204F9D" w:rsidP="00204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б</w:t>
      </w:r>
    </w:p>
    <w:p w14:paraId="31D68A8F" w14:textId="77777777" w:rsidR="00204F9D" w:rsidRDefault="00204F9D" w:rsidP="00204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а</w:t>
      </w:r>
    </w:p>
    <w:p w14:paraId="0E8E6F30" w14:textId="77777777" w:rsidR="00204F9D" w:rsidRDefault="00204F9D" w:rsidP="00204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г</w:t>
      </w:r>
    </w:p>
    <w:p w14:paraId="094C32BF" w14:textId="77777777" w:rsidR="00204F9D" w:rsidRDefault="00204F9D" w:rsidP="00204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 – б</w:t>
      </w:r>
    </w:p>
    <w:p w14:paraId="4B43869A" w14:textId="77777777" w:rsidR="00204F9D" w:rsidRDefault="00204F9D" w:rsidP="00204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– г</w:t>
      </w:r>
    </w:p>
    <w:p w14:paraId="788FAB24" w14:textId="77777777" w:rsidR="00204F9D" w:rsidRDefault="00204F9D" w:rsidP="00204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– в</w:t>
      </w:r>
    </w:p>
    <w:p w14:paraId="3AA5852E" w14:textId="77777777" w:rsidR="00204F9D" w:rsidRDefault="00204F9D" w:rsidP="00204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– г</w:t>
      </w:r>
    </w:p>
    <w:p w14:paraId="7AF30E59" w14:textId="77777777" w:rsidR="00204F9D" w:rsidRDefault="00204F9D" w:rsidP="00204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– б</w:t>
      </w:r>
    </w:p>
    <w:p w14:paraId="597A67F6" w14:textId="77777777" w:rsidR="00204F9D" w:rsidRDefault="00204F9D" w:rsidP="00204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– б</w:t>
      </w:r>
    </w:p>
    <w:p w14:paraId="47F33D7B" w14:textId="77777777" w:rsidR="00204F9D" w:rsidRDefault="00204F9D" w:rsidP="00204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– а</w:t>
      </w:r>
    </w:p>
    <w:p w14:paraId="3970A60B" w14:textId="77777777" w:rsidR="00874ECD" w:rsidRDefault="00874ECD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32A1EF8E" w14:textId="77777777" w:rsidR="00874ECD" w:rsidRDefault="00874ECD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265A12C6" w14:textId="77777777" w:rsidR="00874ECD" w:rsidRDefault="00874ECD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4EDEFDF8" w14:textId="77777777" w:rsidR="00874ECD" w:rsidRDefault="00874ECD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286E6253" w14:textId="2DBED05D" w:rsidR="00874ECD" w:rsidRDefault="00874ECD" w:rsidP="00204F9D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0C4C3AD5" w14:textId="6379B5F3" w:rsidR="00874ECD" w:rsidRDefault="00874ECD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4F460A70" w14:textId="4D0B3863" w:rsidR="00874ECD" w:rsidRDefault="00874ECD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5984BDEE" w14:textId="77777777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shd w:val="clear" w:color="auto" w:fill="FFFFFF"/>
        </w:rPr>
      </w:pPr>
    </w:p>
    <w:p w14:paraId="7B39F2D5" w14:textId="77777777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shd w:val="clear" w:color="auto" w:fill="FFFFFF"/>
        </w:rPr>
      </w:pPr>
    </w:p>
    <w:p w14:paraId="3888A905" w14:textId="77777777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shd w:val="clear" w:color="auto" w:fill="FFFFFF"/>
        </w:rPr>
      </w:pPr>
    </w:p>
    <w:p w14:paraId="502C63BE" w14:textId="77777777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shd w:val="clear" w:color="auto" w:fill="FFFFFF"/>
        </w:rPr>
      </w:pPr>
    </w:p>
    <w:p w14:paraId="2F0003F6" w14:textId="77777777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shd w:val="clear" w:color="auto" w:fill="FFFFFF"/>
        </w:rPr>
      </w:pPr>
    </w:p>
    <w:p w14:paraId="005CFD66" w14:textId="77777777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shd w:val="clear" w:color="auto" w:fill="FFFFFF"/>
        </w:rPr>
      </w:pPr>
    </w:p>
    <w:p w14:paraId="501D5175" w14:textId="77777777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shd w:val="clear" w:color="auto" w:fill="FFFFFF"/>
        </w:rPr>
      </w:pPr>
    </w:p>
    <w:p w14:paraId="71E59F9C" w14:textId="77777777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shd w:val="clear" w:color="auto" w:fill="FFFFFF"/>
        </w:rPr>
      </w:pPr>
    </w:p>
    <w:p w14:paraId="70CB2BB5" w14:textId="77777777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shd w:val="clear" w:color="auto" w:fill="FFFFFF"/>
        </w:rPr>
      </w:pPr>
    </w:p>
    <w:p w14:paraId="0F5DBD71" w14:textId="77777777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shd w:val="clear" w:color="auto" w:fill="FFFFFF"/>
        </w:rPr>
      </w:pPr>
    </w:p>
    <w:p w14:paraId="25E4CB42" w14:textId="77777777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shd w:val="clear" w:color="auto" w:fill="FFFFFF"/>
        </w:rPr>
      </w:pPr>
    </w:p>
    <w:p w14:paraId="6C64D021" w14:textId="77777777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shd w:val="clear" w:color="auto" w:fill="FFFFFF"/>
        </w:rPr>
      </w:pPr>
    </w:p>
    <w:p w14:paraId="50E39EA7" w14:textId="77777777" w:rsidR="00D17D75" w:rsidRDefault="00D17D75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shd w:val="clear" w:color="auto" w:fill="FFFFFF"/>
        </w:rPr>
      </w:pPr>
    </w:p>
    <w:p w14:paraId="427F15AA" w14:textId="72917287" w:rsidR="00874ECD" w:rsidRPr="002E221B" w:rsidRDefault="00874ECD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shd w:val="clear" w:color="auto" w:fill="FFFFFF"/>
        </w:rPr>
      </w:pPr>
      <w:r w:rsidRPr="002E221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shd w:val="clear" w:color="auto" w:fill="FFFFFF"/>
        </w:rPr>
        <w:t>КОНТРОЛИРУЮЩИЙ БЛОК</w:t>
      </w:r>
    </w:p>
    <w:p w14:paraId="739DE64C" w14:textId="0B98F33D" w:rsidR="00874ECD" w:rsidRDefault="00874ECD" w:rsidP="002E221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05B827EE" w14:textId="77777777" w:rsidR="00874ECD" w:rsidRDefault="00874ECD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5DE94963" w14:textId="1625B1A5" w:rsidR="00874ECD" w:rsidRDefault="00874ECD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F1CB579" wp14:editId="47EB71D7">
            <wp:extent cx="5826869" cy="4581525"/>
            <wp:effectExtent l="0" t="0" r="254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070" cy="459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93325" w14:textId="249BD069" w:rsidR="00874ECD" w:rsidRDefault="00874ECD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089707F1" w14:textId="25186595" w:rsidR="00874ECD" w:rsidRDefault="00874ECD" w:rsidP="008970D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615B3E97" w14:textId="0ED75872" w:rsidR="00204F9D" w:rsidRDefault="00204F9D" w:rsidP="00204F9D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58CA4355" w14:textId="685A0ABF" w:rsidR="00867FA4" w:rsidRDefault="00867FA4" w:rsidP="006E61E9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9860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Тесты  </w:t>
      </w:r>
      <w:r w:rsidR="006E61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по теме «Профилактика пролежней»</w:t>
      </w:r>
    </w:p>
    <w:p w14:paraId="1F366700" w14:textId="44B0CAF7" w:rsidR="006E61E9" w:rsidRPr="00986016" w:rsidRDefault="006E61E9" w:rsidP="006E61E9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Вариант 1</w:t>
      </w:r>
    </w:p>
    <w:p w14:paraId="62860757" w14:textId="0F46AEC9" w:rsidR="00867FA4" w:rsidRPr="00867FA4" w:rsidRDefault="00867FA4" w:rsidP="0086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7D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Выбрать несколько правильных ответов</w:t>
      </w:r>
      <w:r w:rsidR="003E7D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:</w:t>
      </w:r>
      <w:r w:rsidRPr="003E7D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1.К слоям кожи относится:</w:t>
      </w:r>
    </w:p>
    <w:p w14:paraId="4AD49149" w14:textId="2A04D8EE" w:rsidR="00867FA4" w:rsidRPr="00867FA4" w:rsidRDefault="003E7D60" w:rsidP="003E7D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Эпидермис</w:t>
      </w:r>
    </w:p>
    <w:p w14:paraId="57D680F3" w14:textId="64855675" w:rsidR="00867FA4" w:rsidRPr="00867FA4" w:rsidRDefault="003E7D60" w:rsidP="003E7D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</w:t>
      </w:r>
    </w:p>
    <w:p w14:paraId="5B1DC58A" w14:textId="31DE220F" w:rsidR="00867FA4" w:rsidRPr="00867FA4" w:rsidRDefault="003E7D60" w:rsidP="003E7D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Подкожно-жировая клетчатка</w:t>
      </w:r>
    </w:p>
    <w:p w14:paraId="2030221E" w14:textId="323FAA62" w:rsidR="00867FA4" w:rsidRPr="00867FA4" w:rsidRDefault="003E7D60" w:rsidP="003E7D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Мышечная ткань</w:t>
      </w:r>
    </w:p>
    <w:p w14:paraId="71998A59" w14:textId="77777777" w:rsidR="00867FA4" w:rsidRPr="00867FA4" w:rsidRDefault="00867FA4" w:rsidP="0086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D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Выбрать один правильный ответ:</w:t>
      </w:r>
      <w:r w:rsidRPr="003E7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2.Роговой слой кожи полностью обновляется через:</w:t>
      </w:r>
    </w:p>
    <w:p w14:paraId="2A5D740A" w14:textId="532CD428" w:rsidR="00867FA4" w:rsidRPr="00867FA4" w:rsidRDefault="003E7D60" w:rsidP="003E7D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3-4 суток</w:t>
      </w:r>
    </w:p>
    <w:p w14:paraId="5E397946" w14:textId="4F807CC5" w:rsidR="00867FA4" w:rsidRPr="00867FA4" w:rsidRDefault="003E7D60" w:rsidP="003E7D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5-6 суток</w:t>
      </w:r>
    </w:p>
    <w:p w14:paraId="5DEE63DF" w14:textId="0FD73D25" w:rsidR="00867FA4" w:rsidRPr="00867FA4" w:rsidRDefault="003E7D60" w:rsidP="003E7D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1-2 суток</w:t>
      </w:r>
    </w:p>
    <w:p w14:paraId="1D7A3C01" w14:textId="0282233C" w:rsidR="00867FA4" w:rsidRPr="00867FA4" w:rsidRDefault="003E7D60" w:rsidP="003E7D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7-11 суток</w:t>
      </w:r>
    </w:p>
    <w:p w14:paraId="755CAB9B" w14:textId="77777777" w:rsidR="00867FA4" w:rsidRPr="00867FA4" w:rsidRDefault="00867FA4" w:rsidP="0086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D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Установить соответствие:</w:t>
      </w:r>
      <w:r w:rsidRPr="003E7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3.Функции кожи:</w:t>
      </w:r>
    </w:p>
    <w:p w14:paraId="7F3050D1" w14:textId="77777777" w:rsidR="00867FA4" w:rsidRPr="00867FA4" w:rsidRDefault="00867FA4" w:rsidP="009249C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Защитная</w:t>
      </w:r>
    </w:p>
    <w:p w14:paraId="7B995756" w14:textId="77777777" w:rsidR="00867FA4" w:rsidRPr="00867FA4" w:rsidRDefault="00867FA4" w:rsidP="009249C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Кожная чувствительность</w:t>
      </w:r>
    </w:p>
    <w:p w14:paraId="44B8705C" w14:textId="77777777" w:rsidR="00867FA4" w:rsidRPr="00867FA4" w:rsidRDefault="00867FA4" w:rsidP="009249C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терморегуляции</w:t>
      </w:r>
    </w:p>
    <w:p w14:paraId="72BB4579" w14:textId="77777777" w:rsidR="00867FA4" w:rsidRPr="00867FA4" w:rsidRDefault="00867FA4" w:rsidP="009249C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Выделительная</w:t>
      </w:r>
    </w:p>
    <w:p w14:paraId="15651AD0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0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.Хорошо развитая кровеносная сеть кожи</w:t>
      </w:r>
    </w:p>
    <w:p w14:paraId="62C247BF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0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Б.</w:t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рецепторов, реагирующих на боль, тепло, холод</w:t>
      </w:r>
    </w:p>
    <w:p w14:paraId="52474E57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0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.Водно-липидная смазка эпидермиса, кислотная «мантия» кожи</w:t>
      </w:r>
    </w:p>
    <w:p w14:paraId="14954549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0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.Наличие потовых и сальных желез</w:t>
      </w:r>
    </w:p>
    <w:p w14:paraId="3D8FC7A7" w14:textId="77777777" w:rsidR="00867FA4" w:rsidRPr="00867FA4" w:rsidRDefault="00867FA4" w:rsidP="00867FA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14:paraId="4FEB2C1B" w14:textId="77777777" w:rsidR="00867FA4" w:rsidRPr="00867FA4" w:rsidRDefault="00867FA4" w:rsidP="0086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7D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Выбрать один правильный ответ:</w:t>
      </w:r>
      <w:r w:rsidRPr="003E7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4.Ишемия мягких тканей – это:</w:t>
      </w:r>
    </w:p>
    <w:p w14:paraId="0C07EADE" w14:textId="55F3C91B" w:rsidR="00867FA4" w:rsidRPr="00867FA4" w:rsidRDefault="003E7D60" w:rsidP="003E7D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кровообращения</w:t>
      </w:r>
    </w:p>
    <w:p w14:paraId="26C9FF12" w14:textId="63C974CF" w:rsidR="00867FA4" w:rsidRPr="00867FA4" w:rsidRDefault="003E7D60" w:rsidP="003E7D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Омертвение тканей</w:t>
      </w:r>
    </w:p>
    <w:p w14:paraId="2E4B26C3" w14:textId="1D7B01B6" w:rsidR="00867FA4" w:rsidRPr="00867FA4" w:rsidRDefault="003E7D60" w:rsidP="003E7D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Образование пузырей</w:t>
      </w:r>
    </w:p>
    <w:p w14:paraId="141ADCC9" w14:textId="1EDE1524" w:rsidR="00867FA4" w:rsidRPr="00867FA4" w:rsidRDefault="003E7D60" w:rsidP="003E7D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нервной иннервации</w:t>
      </w:r>
    </w:p>
    <w:p w14:paraId="6594CB9B" w14:textId="77777777" w:rsidR="00867FA4" w:rsidRPr="00867FA4" w:rsidRDefault="00867FA4" w:rsidP="0086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5.Некроз мягких тканей – это:</w:t>
      </w:r>
    </w:p>
    <w:p w14:paraId="1853E92E" w14:textId="7CDC717D" w:rsidR="00867FA4" w:rsidRPr="00867FA4" w:rsidRDefault="003E7D60" w:rsidP="00A65E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кровообращения</w:t>
      </w:r>
    </w:p>
    <w:p w14:paraId="66254474" w14:textId="410EF64E" w:rsidR="00867FA4" w:rsidRPr="00867FA4" w:rsidRDefault="003E7D60" w:rsidP="00A65E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Омертвение тканей</w:t>
      </w:r>
    </w:p>
    <w:p w14:paraId="66BC26F4" w14:textId="0EC5ACFD" w:rsidR="00867FA4" w:rsidRPr="00867FA4" w:rsidRDefault="003E7D60" w:rsidP="00A65E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Образование пузырей</w:t>
      </w:r>
      <w:r w:rsidR="00A65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нервной иннервации</w:t>
      </w:r>
    </w:p>
    <w:p w14:paraId="4ABC1976" w14:textId="77777777" w:rsidR="000C113F" w:rsidRDefault="00867FA4" w:rsidP="00867FA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14:paraId="5B2F5134" w14:textId="32F060BE" w:rsidR="00867FA4" w:rsidRPr="00867FA4" w:rsidRDefault="00867FA4" w:rsidP="0086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6.Дополнить:</w:t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 – это воспаление кожных складок с явлениями мацерации.</w:t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7.Глубокое поражение мягких тканей вплоть до их омертвения, обусловленное длительным сдавливанием называется ____________.</w:t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E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Выбрать несколько правильных ответов:</w:t>
      </w:r>
      <w:r w:rsidRPr="00A65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8.Основные причинные факторы приводящие к пролежням:</w:t>
      </w:r>
    </w:p>
    <w:p w14:paraId="414B2DAE" w14:textId="4C4BB7F8" w:rsidR="00867FA4" w:rsidRPr="00867FA4" w:rsidRDefault="00A65E78" w:rsidP="00A6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</w:t>
      </w:r>
    </w:p>
    <w:p w14:paraId="7C24345D" w14:textId="42EB9052" w:rsidR="00867FA4" w:rsidRPr="00867FA4" w:rsidRDefault="00A65E78" w:rsidP="00A6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Давление на мягкие ткани</w:t>
      </w:r>
    </w:p>
    <w:p w14:paraId="13F9D0EB" w14:textId="620C6BD5" w:rsidR="00867FA4" w:rsidRPr="00867FA4" w:rsidRDefault="00A65E78" w:rsidP="00A6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Срезывающая сила</w:t>
      </w:r>
    </w:p>
    <w:p w14:paraId="71D08808" w14:textId="7AC5ED0C" w:rsidR="00867FA4" w:rsidRPr="00867FA4" w:rsidRDefault="00A65E78" w:rsidP="00A6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Хронические заболевания</w:t>
      </w:r>
    </w:p>
    <w:p w14:paraId="67FF91BE" w14:textId="207D2EA8" w:rsidR="00867FA4" w:rsidRPr="00867FA4" w:rsidRDefault="00A65E78" w:rsidP="00A6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Трение мягких тканей</w:t>
      </w:r>
    </w:p>
    <w:p w14:paraId="52870329" w14:textId="1191C69D" w:rsidR="00867FA4" w:rsidRPr="00867FA4" w:rsidRDefault="00A65E78" w:rsidP="00A6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 конечностей</w:t>
      </w:r>
    </w:p>
    <w:p w14:paraId="20910D45" w14:textId="77777777" w:rsidR="00867FA4" w:rsidRPr="00867FA4" w:rsidRDefault="00867FA4" w:rsidP="0086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9.К внешним факторам риска развития пролежней относятся:</w:t>
      </w:r>
    </w:p>
    <w:p w14:paraId="77B6CD94" w14:textId="5A4CFDC3" w:rsidR="00867FA4" w:rsidRPr="00867FA4" w:rsidRDefault="00A65E78" w:rsidP="00A6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Плохой гигиенический уход</w:t>
      </w:r>
    </w:p>
    <w:p w14:paraId="3AF9ABD7" w14:textId="7FA2A523" w:rsidR="00867FA4" w:rsidRPr="00867FA4" w:rsidRDefault="00A65E78" w:rsidP="00A6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Неправильная техника перемещения пациента</w:t>
      </w:r>
    </w:p>
    <w:p w14:paraId="1742215D" w14:textId="09BD30D0" w:rsidR="00867FA4" w:rsidRPr="00867FA4" w:rsidRDefault="00A65E78" w:rsidP="00A6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Ожирение</w:t>
      </w:r>
    </w:p>
    <w:p w14:paraId="5F06A07C" w14:textId="21210CA4" w:rsidR="00867FA4" w:rsidRPr="00867FA4" w:rsidRDefault="00A65E78" w:rsidP="00A6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периферического кровообращения</w:t>
      </w:r>
    </w:p>
    <w:p w14:paraId="1C479BA0" w14:textId="77777777" w:rsidR="00867FA4" w:rsidRPr="00867FA4" w:rsidRDefault="00867FA4" w:rsidP="0086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10.К внутренним факторам риска развития пролежней относятся:</w:t>
      </w:r>
    </w:p>
    <w:p w14:paraId="022A1628" w14:textId="38DD76F7" w:rsidR="00867FA4" w:rsidRPr="00867FA4" w:rsidRDefault="00A65E78" w:rsidP="00A6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Заболевания нервной системы</w:t>
      </w:r>
    </w:p>
    <w:p w14:paraId="23A0A585" w14:textId="2329A2EC" w:rsidR="00867FA4" w:rsidRPr="00867FA4" w:rsidRDefault="00A65E78" w:rsidP="00A6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Травмы позвоночника, костей таза</w:t>
      </w:r>
    </w:p>
    <w:p w14:paraId="64FAA081" w14:textId="0F5BEC43" w:rsidR="00867FA4" w:rsidRPr="00867FA4" w:rsidRDefault="00A65E78" w:rsidP="00A6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Ожирение или истощение</w:t>
      </w:r>
    </w:p>
    <w:p w14:paraId="7DEC66C0" w14:textId="5483867A" w:rsidR="00867FA4" w:rsidRPr="00867FA4" w:rsidRDefault="00A65E78" w:rsidP="00A6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Складки на постельном и нательном белье</w:t>
      </w:r>
    </w:p>
    <w:p w14:paraId="1A2599FD" w14:textId="77777777" w:rsidR="00A65E78" w:rsidRDefault="00A65E78" w:rsidP="00867FA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14:paraId="2D10032E" w14:textId="4EE74A98" w:rsidR="00867FA4" w:rsidRPr="00867FA4" w:rsidRDefault="00867FA4" w:rsidP="0086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E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Установить соответствие:</w:t>
      </w:r>
      <w:r w:rsidRPr="00A65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11. Степени пролежней:</w:t>
      </w:r>
    </w:p>
    <w:p w14:paraId="5A56D626" w14:textId="77777777" w:rsidR="00867FA4" w:rsidRPr="00867FA4" w:rsidRDefault="00867FA4" w:rsidP="009249C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sz w:val="28"/>
          <w:szCs w:val="28"/>
        </w:rPr>
        <w:t>Первая</w:t>
      </w:r>
    </w:p>
    <w:p w14:paraId="506252DC" w14:textId="77777777" w:rsidR="00867FA4" w:rsidRPr="00867FA4" w:rsidRDefault="00867FA4" w:rsidP="009249C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sz w:val="28"/>
          <w:szCs w:val="28"/>
        </w:rPr>
        <w:t>Вторая</w:t>
      </w:r>
    </w:p>
    <w:p w14:paraId="6711A0B4" w14:textId="77777777" w:rsidR="00867FA4" w:rsidRPr="00867FA4" w:rsidRDefault="00867FA4" w:rsidP="009249C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sz w:val="28"/>
          <w:szCs w:val="28"/>
        </w:rPr>
        <w:t>Третья</w:t>
      </w:r>
    </w:p>
    <w:p w14:paraId="2A4F10FA" w14:textId="77777777" w:rsidR="00867FA4" w:rsidRPr="00867FA4" w:rsidRDefault="00867FA4" w:rsidP="009249C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sz w:val="28"/>
          <w:szCs w:val="28"/>
        </w:rPr>
        <w:t>Четвёртая</w:t>
      </w:r>
    </w:p>
    <w:p w14:paraId="364B1CC4" w14:textId="77777777" w:rsidR="00867FA4" w:rsidRPr="00867FA4" w:rsidRDefault="00867FA4" w:rsidP="0086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92069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867FA4">
        <w:rPr>
          <w:rFonts w:ascii="Times New Roman" w:eastAsia="Times New Roman" w:hAnsi="Times New Roman" w:cs="Times New Roman"/>
          <w:sz w:val="28"/>
          <w:szCs w:val="28"/>
        </w:rPr>
        <w:t>.Образование пузырей</w:t>
      </w:r>
    </w:p>
    <w:p w14:paraId="7A9B4BCA" w14:textId="77777777" w:rsidR="00867FA4" w:rsidRPr="00867FA4" w:rsidRDefault="00867FA4" w:rsidP="00867FA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92069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867FA4">
        <w:rPr>
          <w:rFonts w:ascii="Times New Roman" w:eastAsia="Times New Roman" w:hAnsi="Times New Roman" w:cs="Times New Roman"/>
          <w:sz w:val="28"/>
          <w:szCs w:val="28"/>
        </w:rPr>
        <w:t>.Образование язвы</w:t>
      </w:r>
    </w:p>
    <w:p w14:paraId="32B77440" w14:textId="77777777" w:rsidR="00867FA4" w:rsidRPr="00867FA4" w:rsidRDefault="00867FA4" w:rsidP="00867FA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92069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867FA4">
        <w:rPr>
          <w:rFonts w:ascii="Times New Roman" w:eastAsia="Times New Roman" w:hAnsi="Times New Roman" w:cs="Times New Roman"/>
          <w:sz w:val="28"/>
          <w:szCs w:val="28"/>
        </w:rPr>
        <w:t>.Некроз мягких тканей</w:t>
      </w:r>
    </w:p>
    <w:p w14:paraId="42F39C6F" w14:textId="77777777" w:rsidR="00867FA4" w:rsidRPr="00867FA4" w:rsidRDefault="00867FA4" w:rsidP="00867FA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92069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867FA4">
        <w:rPr>
          <w:rFonts w:ascii="Times New Roman" w:eastAsia="Times New Roman" w:hAnsi="Times New Roman" w:cs="Times New Roman"/>
          <w:sz w:val="28"/>
          <w:szCs w:val="28"/>
        </w:rPr>
        <w:t>.Гиперемия кожи</w:t>
      </w:r>
    </w:p>
    <w:p w14:paraId="0224DB2B" w14:textId="77777777" w:rsidR="00A65E78" w:rsidRDefault="00867FA4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669667F" w14:textId="77777777" w:rsidR="00A65E78" w:rsidRDefault="00A65E78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207C06B0" w14:textId="77777777" w:rsidR="00A65E78" w:rsidRDefault="00A65E78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16C5185B" w14:textId="148DD6F4" w:rsidR="00867FA4" w:rsidRPr="00867FA4" w:rsidRDefault="00867FA4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E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Выбрать один правильный ответ:</w:t>
      </w:r>
      <w:r w:rsidRPr="00A65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12. При вынужденном длительном положении больных сидя:</w:t>
      </w:r>
    </w:p>
    <w:p w14:paraId="22442038" w14:textId="0AB7F480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Возникают пролежни в области седалищных бугров</w:t>
      </w:r>
    </w:p>
    <w:p w14:paraId="2A94D0EC" w14:textId="4E2B86E0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Пролежни не возникают, поскольку в сидячем положении между выступами и матрацем большой слой подкожной жировой клетчатки и мышечной ткани выполняет амортизирующую функцию</w:t>
      </w:r>
    </w:p>
    <w:p w14:paraId="2A1FB9A3" w14:textId="5ABD46D9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Пролежни не образуются, поскольку они возникают только при положении больного на спине, животе или на боку</w:t>
      </w:r>
    </w:p>
    <w:p w14:paraId="1E217C22" w14:textId="70913E18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Пролежни возникают в области рёбер</w:t>
      </w:r>
    </w:p>
    <w:tbl>
      <w:tblPr>
        <w:tblW w:w="93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60"/>
      </w:tblGrid>
      <w:tr w:rsidR="00867FA4" w:rsidRPr="00867FA4" w14:paraId="5684BB29" w14:textId="77777777" w:rsidTr="00015D7C">
        <w:trPr>
          <w:tblCellSpacing w:w="0" w:type="dxa"/>
        </w:trPr>
        <w:tc>
          <w:tcPr>
            <w:tcW w:w="9150" w:type="dxa"/>
            <w:shd w:val="clear" w:color="auto" w:fill="FFFFFF"/>
            <w:hideMark/>
          </w:tcPr>
          <w:p w14:paraId="05A3D6A2" w14:textId="77777777" w:rsidR="00867FA4" w:rsidRPr="00867FA4" w:rsidRDefault="00867FA4" w:rsidP="008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FA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67F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13. К патомеханическим факторам развития пролежней относится:</w:t>
            </w:r>
          </w:p>
          <w:p w14:paraId="796DB3C1" w14:textId="46158FCA" w:rsidR="00867FA4" w:rsidRPr="00867FA4" w:rsidRDefault="0029417E" w:rsidP="002941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867FA4" w:rsidRPr="00867FA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трение</w:t>
            </w:r>
          </w:p>
          <w:p w14:paraId="0095E815" w14:textId="05666907" w:rsidR="00867FA4" w:rsidRPr="00867FA4" w:rsidRDefault="0029417E" w:rsidP="002941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 w:rsidR="00867FA4" w:rsidRPr="00867FA4">
              <w:rPr>
                <w:rFonts w:ascii="Times New Roman" w:eastAsia="Times New Roman" w:hAnsi="Times New Roman" w:cs="Times New Roman"/>
                <w:sz w:val="28"/>
                <w:szCs w:val="28"/>
              </w:rPr>
              <w:t>поражение спинного мозга</w:t>
            </w:r>
          </w:p>
          <w:p w14:paraId="11F50F93" w14:textId="27323CBE" w:rsidR="00867FA4" w:rsidRPr="00867FA4" w:rsidRDefault="0029417E" w:rsidP="002941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="00867FA4" w:rsidRPr="00867FA4">
              <w:rPr>
                <w:rFonts w:ascii="Times New Roman" w:eastAsia="Times New Roman" w:hAnsi="Times New Roman" w:cs="Times New Roman"/>
                <w:sz w:val="28"/>
                <w:szCs w:val="28"/>
              </w:rPr>
              <w:t>лихорадка</w:t>
            </w:r>
          </w:p>
          <w:p w14:paraId="016338BF" w14:textId="3AEC0389" w:rsidR="00867FA4" w:rsidRPr="00867FA4" w:rsidRDefault="0029417E" w:rsidP="002941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  <w:r w:rsidR="00867FA4" w:rsidRPr="00867FA4">
              <w:rPr>
                <w:rFonts w:ascii="Times New Roman" w:eastAsia="Times New Roman" w:hAnsi="Times New Roman" w:cs="Times New Roman"/>
                <w:sz w:val="28"/>
                <w:szCs w:val="28"/>
              </w:rPr>
              <w:t>гипертония</w:t>
            </w:r>
          </w:p>
        </w:tc>
      </w:tr>
      <w:tr w:rsidR="00867FA4" w:rsidRPr="00867FA4" w14:paraId="4A782674" w14:textId="77777777" w:rsidTr="00015D7C">
        <w:trPr>
          <w:tblCellSpacing w:w="0" w:type="dxa"/>
        </w:trPr>
        <w:tc>
          <w:tcPr>
            <w:tcW w:w="9150" w:type="dxa"/>
            <w:shd w:val="clear" w:color="auto" w:fill="FFFFFF"/>
            <w:hideMark/>
          </w:tcPr>
          <w:p w14:paraId="3D0CE5D5" w14:textId="77777777" w:rsidR="00867FA4" w:rsidRPr="00867FA4" w:rsidRDefault="00867FA4" w:rsidP="008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F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14. К патофизиологическим факторам развития пролежней относится:</w:t>
            </w:r>
          </w:p>
          <w:p w14:paraId="32D9E01D" w14:textId="2AB998A1" w:rsidR="00867FA4" w:rsidRPr="00867FA4" w:rsidRDefault="0029417E" w:rsidP="002941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867FA4" w:rsidRPr="00867FA4">
              <w:rPr>
                <w:rFonts w:ascii="Times New Roman" w:eastAsia="Times New Roman" w:hAnsi="Times New Roman" w:cs="Times New Roman"/>
                <w:sz w:val="28"/>
                <w:szCs w:val="28"/>
              </w:rPr>
              <w:t>сдавление</w:t>
            </w:r>
          </w:p>
          <w:p w14:paraId="6B779A2A" w14:textId="6964626C" w:rsidR="00867FA4" w:rsidRPr="00867FA4" w:rsidRDefault="0029417E" w:rsidP="002941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 w:rsidR="00867FA4" w:rsidRPr="00867FA4">
              <w:rPr>
                <w:rFonts w:ascii="Times New Roman" w:eastAsia="Times New Roman" w:hAnsi="Times New Roman" w:cs="Times New Roman"/>
                <w:sz w:val="28"/>
                <w:szCs w:val="28"/>
              </w:rPr>
              <w:t>мацерация кожных покровов</w:t>
            </w:r>
          </w:p>
          <w:p w14:paraId="66623118" w14:textId="442FFB9C" w:rsidR="00867FA4" w:rsidRPr="00867FA4" w:rsidRDefault="0029417E" w:rsidP="002941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="00867FA4" w:rsidRPr="00867FA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трение</w:t>
            </w:r>
          </w:p>
          <w:p w14:paraId="60025F07" w14:textId="1225C0AC" w:rsidR="00867FA4" w:rsidRPr="00867FA4" w:rsidRDefault="0029417E" w:rsidP="002941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  <w:r w:rsidR="00867FA4" w:rsidRPr="00867FA4">
              <w:rPr>
                <w:rFonts w:ascii="Times New Roman" w:eastAsia="Times New Roman" w:hAnsi="Times New Roman" w:cs="Times New Roman"/>
                <w:sz w:val="28"/>
                <w:szCs w:val="28"/>
              </w:rPr>
              <w:t>анемия</w:t>
            </w:r>
          </w:p>
          <w:p w14:paraId="56046C4E" w14:textId="77777777" w:rsidR="00867FA4" w:rsidRPr="00867FA4" w:rsidRDefault="008970DF" w:rsidP="008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67FA4" w:rsidRPr="00867F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 В развитии экзогенных пролежней основную роль играют:</w:t>
            </w:r>
          </w:p>
          <w:p w14:paraId="02BBC13C" w14:textId="0C5D25DA" w:rsidR="00867FA4" w:rsidRPr="00867FA4" w:rsidRDefault="0029417E" w:rsidP="002941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867FA4" w:rsidRPr="00867FA4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 длительного сдавливания</w:t>
            </w:r>
          </w:p>
          <w:p w14:paraId="77F0C68D" w14:textId="4DDD2A91" w:rsidR="00867FA4" w:rsidRPr="00867FA4" w:rsidRDefault="0029417E" w:rsidP="002941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 w:rsidR="00867FA4" w:rsidRPr="00867FA4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 нарушения трофики</w:t>
            </w:r>
          </w:p>
          <w:p w14:paraId="6AFE126C" w14:textId="58DD5CCC" w:rsidR="00867FA4" w:rsidRPr="00867FA4" w:rsidRDefault="0029417E" w:rsidP="002941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="00867FA4" w:rsidRPr="00867FA4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 ослабления организма</w:t>
            </w:r>
          </w:p>
          <w:p w14:paraId="3015AC1A" w14:textId="44360411" w:rsidR="00867FA4" w:rsidRPr="00867FA4" w:rsidRDefault="0029417E" w:rsidP="002941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  <w:r w:rsidR="00867FA4" w:rsidRPr="00867FA4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 нарушения иннервации</w:t>
            </w:r>
          </w:p>
        </w:tc>
      </w:tr>
    </w:tbl>
    <w:p w14:paraId="7E681524" w14:textId="77777777" w:rsidR="00867FA4" w:rsidRPr="00867FA4" w:rsidRDefault="00867FA4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Установить соответствие:</w:t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16. Положение пациента в постели</w:t>
      </w:r>
    </w:p>
    <w:p w14:paraId="7A000095" w14:textId="25E708F4" w:rsidR="00867FA4" w:rsidRPr="00867FA4" w:rsidRDefault="0029417E" w:rsidP="0029417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sz w:val="28"/>
          <w:szCs w:val="28"/>
        </w:rPr>
        <w:t>Положение на спине</w:t>
      </w:r>
    </w:p>
    <w:p w14:paraId="6D2353BB" w14:textId="18AF7D50" w:rsidR="00867FA4" w:rsidRPr="00867FA4" w:rsidRDefault="0029417E" w:rsidP="0029417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sz w:val="28"/>
          <w:szCs w:val="28"/>
        </w:rPr>
        <w:t>Положение на животе</w:t>
      </w:r>
    </w:p>
    <w:p w14:paraId="7F5013A8" w14:textId="5317801D" w:rsidR="00867FA4" w:rsidRPr="00867FA4" w:rsidRDefault="0029417E" w:rsidP="0029417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sz w:val="28"/>
          <w:szCs w:val="28"/>
        </w:rPr>
        <w:t>Положение сидя</w:t>
      </w:r>
    </w:p>
    <w:p w14:paraId="3E0F156F" w14:textId="1394ABBE" w:rsidR="00867FA4" w:rsidRPr="00867FA4" w:rsidRDefault="0029417E" w:rsidP="0029417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sz w:val="28"/>
          <w:szCs w:val="28"/>
        </w:rPr>
        <w:t>Положение на боку</w:t>
      </w:r>
    </w:p>
    <w:p w14:paraId="63B61179" w14:textId="77777777" w:rsidR="00867FA4" w:rsidRPr="00867FA4" w:rsidRDefault="00867FA4" w:rsidP="0086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sz w:val="28"/>
          <w:szCs w:val="28"/>
        </w:rPr>
        <w:t>Локализация пролежней</w:t>
      </w:r>
    </w:p>
    <w:p w14:paraId="5AC93A1A" w14:textId="77777777" w:rsidR="00867FA4" w:rsidRPr="00867FA4" w:rsidRDefault="00867FA4" w:rsidP="00867FA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F121E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867FA4">
        <w:rPr>
          <w:rFonts w:ascii="Times New Roman" w:eastAsia="Times New Roman" w:hAnsi="Times New Roman" w:cs="Times New Roman"/>
          <w:sz w:val="28"/>
          <w:szCs w:val="28"/>
        </w:rPr>
        <w:t>.Нос, скулы, область лобка</w:t>
      </w:r>
    </w:p>
    <w:p w14:paraId="74C6EDE7" w14:textId="77777777" w:rsidR="00867FA4" w:rsidRPr="00867FA4" w:rsidRDefault="00867FA4" w:rsidP="00867FA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F121E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867FA4">
        <w:rPr>
          <w:rFonts w:ascii="Times New Roman" w:eastAsia="Times New Roman" w:hAnsi="Times New Roman" w:cs="Times New Roman"/>
          <w:sz w:val="28"/>
          <w:szCs w:val="28"/>
        </w:rPr>
        <w:t>.Затылок, лопатки, крестец, пятки</w:t>
      </w:r>
    </w:p>
    <w:p w14:paraId="0EA1BDCB" w14:textId="77777777" w:rsidR="00867FA4" w:rsidRPr="00867FA4" w:rsidRDefault="00867FA4" w:rsidP="00867FA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F121E">
        <w:rPr>
          <w:rFonts w:ascii="Times New Roman" w:eastAsia="Times New Roman" w:hAnsi="Times New Roman" w:cs="Times New Roman"/>
          <w:b/>
          <w:sz w:val="28"/>
          <w:szCs w:val="28"/>
        </w:rPr>
        <w:t>В.</w:t>
      </w:r>
      <w:r w:rsidRPr="00867FA4">
        <w:rPr>
          <w:rFonts w:ascii="Times New Roman" w:eastAsia="Times New Roman" w:hAnsi="Times New Roman" w:cs="Times New Roman"/>
          <w:sz w:val="28"/>
          <w:szCs w:val="28"/>
        </w:rPr>
        <w:t>Боковая поверхность локтевых, коленных суставов, лодыжек</w:t>
      </w:r>
    </w:p>
    <w:p w14:paraId="6DFAC66C" w14:textId="77777777" w:rsidR="00867FA4" w:rsidRPr="00867FA4" w:rsidRDefault="00867FA4" w:rsidP="00867FA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F121E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867FA4">
        <w:rPr>
          <w:rFonts w:ascii="Times New Roman" w:eastAsia="Times New Roman" w:hAnsi="Times New Roman" w:cs="Times New Roman"/>
          <w:sz w:val="28"/>
          <w:szCs w:val="28"/>
        </w:rPr>
        <w:t>.Лопатки, седалищные бугры</w:t>
      </w:r>
    </w:p>
    <w:p w14:paraId="489B077C" w14:textId="77777777" w:rsidR="00867FA4" w:rsidRDefault="00867FA4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31CA6C76" w14:textId="77777777" w:rsidR="000C113F" w:rsidRDefault="000C113F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17938E09" w14:textId="77777777" w:rsidR="000C113F" w:rsidRDefault="000C113F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4C45C2CB" w14:textId="77777777" w:rsidR="0029417E" w:rsidRDefault="0029417E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7E7AE966" w14:textId="498D4967" w:rsidR="00867FA4" w:rsidRPr="0029417E" w:rsidRDefault="00867FA4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417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Выбрать несколько правильных ответов:</w:t>
      </w:r>
    </w:p>
    <w:p w14:paraId="4C58E797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17.Для оценки риска развития пролежней можно использовать шкалу:</w:t>
      </w:r>
    </w:p>
    <w:p w14:paraId="09B95750" w14:textId="0712EF6D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Нортон</w:t>
      </w:r>
    </w:p>
    <w:p w14:paraId="2657482B" w14:textId="1E6D8920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Глазго</w:t>
      </w:r>
    </w:p>
    <w:p w14:paraId="7D78649F" w14:textId="0722B4CE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Апгар</w:t>
      </w:r>
    </w:p>
    <w:p w14:paraId="0EB92126" w14:textId="76043502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Брейдена</w:t>
      </w:r>
    </w:p>
    <w:p w14:paraId="6F396C2B" w14:textId="36F27E43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Ватерлоу</w:t>
      </w:r>
    </w:p>
    <w:p w14:paraId="08F7A4C3" w14:textId="77777777" w:rsidR="00867FA4" w:rsidRPr="0029417E" w:rsidRDefault="00867FA4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417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Выбрать один правильный ответ:</w:t>
      </w:r>
    </w:p>
    <w:p w14:paraId="1F787920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18.Пациент с суммой баллов по шкале Нортон 13-14 не имеет риска развития пролежней.</w:t>
      </w:r>
    </w:p>
    <w:p w14:paraId="6BCB8183" w14:textId="03DE6CF3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</w:p>
    <w:p w14:paraId="793463F7" w14:textId="1A12AE43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Неверно</w:t>
      </w:r>
    </w:p>
    <w:p w14:paraId="69EBF1CA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A7C45A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19.Пациент с суммой баллов по шкале Нортон менее 12 имеет высокий риск развития пролежней.</w:t>
      </w:r>
    </w:p>
    <w:p w14:paraId="0E246EBD" w14:textId="68EDBB77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</w:p>
    <w:p w14:paraId="26B90B6C" w14:textId="704FEE67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Неверно</w:t>
      </w:r>
    </w:p>
    <w:p w14:paraId="23F80202" w14:textId="77777777" w:rsidR="00867FA4" w:rsidRPr="0029417E" w:rsidRDefault="00867FA4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417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Дополнить:</w:t>
      </w:r>
    </w:p>
    <w:p w14:paraId="7C71BD0C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20.С целью профилактики пролежней смена положения больного осуществляется каждые ___ часа.</w:t>
      </w:r>
    </w:p>
    <w:p w14:paraId="326E69A6" w14:textId="77777777" w:rsidR="00867FA4" w:rsidRPr="0029417E" w:rsidRDefault="00867FA4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417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Выбрать один правильный ответ:</w:t>
      </w:r>
    </w:p>
    <w:p w14:paraId="50D7DB8C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21.Положение Симса – это:</w:t>
      </w:r>
    </w:p>
    <w:p w14:paraId="040E6653" w14:textId="6FCCD49F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сидя</w:t>
      </w:r>
    </w:p>
    <w:p w14:paraId="3778372C" w14:textId="6CFFDEC7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Лёжа на правом боку</w:t>
      </w:r>
    </w:p>
    <w:p w14:paraId="19E97598" w14:textId="7326CBFC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Полулёжа, полусидя</w:t>
      </w:r>
    </w:p>
    <w:p w14:paraId="2C50FD32" w14:textId="08C3E75C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Промежуточное положение между, лёжа на животе и лёжа на боку</w:t>
      </w:r>
    </w:p>
    <w:p w14:paraId="3A0E2AC0" w14:textId="77777777" w:rsid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C8ADB72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22.Положение Фаулера – это:</w:t>
      </w:r>
    </w:p>
    <w:p w14:paraId="06117A23" w14:textId="3DCB5D27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сидя</w:t>
      </w:r>
    </w:p>
    <w:p w14:paraId="67873C65" w14:textId="3F26551A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Лёжа на правом боку</w:t>
      </w:r>
    </w:p>
    <w:p w14:paraId="4A24EAEC" w14:textId="39300464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Полулёжа, полусидя</w:t>
      </w:r>
    </w:p>
    <w:p w14:paraId="05553FB9" w14:textId="6A8A1194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Промежуточное положение между лёжа на животе и лёжа на боку</w:t>
      </w:r>
    </w:p>
    <w:p w14:paraId="327A4378" w14:textId="77777777" w:rsid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7B3354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23.</w:t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Частота смены постельного белья в ЛПУ:</w:t>
      </w:r>
    </w:p>
    <w:p w14:paraId="6C6CE418" w14:textId="6EF89A2D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</w:t>
      </w:r>
    </w:p>
    <w:p w14:paraId="287770F8" w14:textId="71115B35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1 раз в 5 дней</w:t>
      </w:r>
    </w:p>
    <w:p w14:paraId="0935A480" w14:textId="07BA0C90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1 раз в 10 дней</w:t>
      </w:r>
    </w:p>
    <w:p w14:paraId="69F48423" w14:textId="6FF54D13" w:rsidR="00867FA4" w:rsidRPr="008970DF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загрязнения, но не реже 1 раза в 7 дней</w:t>
      </w:r>
    </w:p>
    <w:p w14:paraId="647E110C" w14:textId="77777777" w:rsid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DE1B77" w14:textId="77777777" w:rsidR="000C113F" w:rsidRDefault="000C113F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21EC05" w14:textId="77777777" w:rsidR="000C113F" w:rsidRDefault="000C113F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9E5B29" w14:textId="77777777" w:rsidR="000C113F" w:rsidRDefault="000C113F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60ED7F" w14:textId="78687D5D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24.</w:t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Температура воды, используемая для обтирания тяжелобольного пациента:</w:t>
      </w:r>
    </w:p>
    <w:p w14:paraId="48840FCE" w14:textId="3C282240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18-22 градусов</w:t>
      </w:r>
    </w:p>
    <w:p w14:paraId="0D5F368B" w14:textId="02E49429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20-30 градусов</w:t>
      </w:r>
    </w:p>
    <w:p w14:paraId="18BC2AC5" w14:textId="2DA6325F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35-37 градусов</w:t>
      </w:r>
    </w:p>
    <w:p w14:paraId="05C18ADB" w14:textId="4FBF63D6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40-42 градуса</w:t>
      </w:r>
    </w:p>
    <w:p w14:paraId="6CF8AB61" w14:textId="77777777" w:rsidR="00867FA4" w:rsidRPr="00867FA4" w:rsidRDefault="00867FA4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D38E71" w14:textId="77777777" w:rsidR="00867FA4" w:rsidRPr="0029417E" w:rsidRDefault="00867FA4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4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Выбрать несколько правильных ответов:</w:t>
      </w:r>
    </w:p>
    <w:p w14:paraId="410C5599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25.</w:t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уменьшения сдавливания мягких тканей целесообразно применять:</w:t>
      </w:r>
    </w:p>
    <w:p w14:paraId="113CB28A" w14:textId="6AA9CBB2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F121E">
        <w:rPr>
          <w:rFonts w:ascii="Times New Roman" w:eastAsia="Times New Roman" w:hAnsi="Times New Roman" w:cs="Times New Roman"/>
          <w:color w:val="000000"/>
          <w:sz w:val="28"/>
          <w:szCs w:val="28"/>
        </w:rPr>
        <w:t>Валики</w:t>
      </w:r>
    </w:p>
    <w:p w14:paraId="609A1772" w14:textId="6A96FD98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Махровое полотенце</w:t>
      </w:r>
    </w:p>
    <w:p w14:paraId="12825CEA" w14:textId="3232B9F6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Одеяло</w:t>
      </w:r>
    </w:p>
    <w:p w14:paraId="2E333116" w14:textId="3DE21F84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Противопролежневый матрац</w:t>
      </w:r>
    </w:p>
    <w:p w14:paraId="7CEED5AE" w14:textId="76AF4D89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Позиционные подушки</w:t>
      </w:r>
    </w:p>
    <w:p w14:paraId="7188795B" w14:textId="77777777" w:rsidR="00867FA4" w:rsidRPr="0029417E" w:rsidRDefault="00867FA4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4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Выбрать один правильный ответ:</w:t>
      </w:r>
    </w:p>
    <w:p w14:paraId="1BA48FB9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26.</w:t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Подкладное судно после использования подлежит:</w:t>
      </w:r>
    </w:p>
    <w:p w14:paraId="132A62D5" w14:textId="7D8DB1B8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Утилизации</w:t>
      </w:r>
    </w:p>
    <w:p w14:paraId="5C1E48D0" w14:textId="3DE41A2C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Дезинфекции</w:t>
      </w:r>
    </w:p>
    <w:p w14:paraId="10DC3FB0" w14:textId="396C85E7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Дезинсекции</w:t>
      </w:r>
    </w:p>
    <w:p w14:paraId="6C83FA88" w14:textId="755DD8D2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Стерилизации</w:t>
      </w:r>
    </w:p>
    <w:p w14:paraId="1E2F2B12" w14:textId="77777777" w:rsid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94082A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27.</w:t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 возможного образования пролежней необходимо обрабатывать антисептиками не менее 2 раз в день.</w:t>
      </w:r>
    </w:p>
    <w:p w14:paraId="5409F6B1" w14:textId="28750398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sz w:val="28"/>
          <w:szCs w:val="28"/>
        </w:rPr>
        <w:t>Верно</w:t>
      </w:r>
    </w:p>
    <w:p w14:paraId="1D49D06D" w14:textId="23E615AB" w:rsidR="00867FA4" w:rsidRPr="00867FA4" w:rsidRDefault="0029417E" w:rsidP="0029417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sz w:val="28"/>
          <w:szCs w:val="28"/>
        </w:rPr>
        <w:t>Неверно</w:t>
      </w:r>
    </w:p>
    <w:p w14:paraId="33CD9D32" w14:textId="77777777" w:rsid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145875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28.</w:t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недержании мочи у тяжелобольных пациентов необходимо использовать памперсы.</w:t>
      </w:r>
    </w:p>
    <w:p w14:paraId="119283C8" w14:textId="62E22839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sz w:val="28"/>
          <w:szCs w:val="28"/>
        </w:rPr>
        <w:t>Верно</w:t>
      </w:r>
    </w:p>
    <w:p w14:paraId="3CD64C20" w14:textId="021E9BC7" w:rsidR="00867FA4" w:rsidRPr="00867FA4" w:rsidRDefault="0029417E" w:rsidP="0029417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sz w:val="28"/>
          <w:szCs w:val="28"/>
        </w:rPr>
        <w:t>Неверно</w:t>
      </w:r>
    </w:p>
    <w:p w14:paraId="04333182" w14:textId="77777777" w:rsidR="00867FA4" w:rsidRPr="00867FA4" w:rsidRDefault="00867FA4" w:rsidP="00867FA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AFEFF73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29.</w:t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Кожу тяжелобольного пациента с целью профилактики пролежней необходимо обрабатывать:</w:t>
      </w:r>
    </w:p>
    <w:p w14:paraId="639AB398" w14:textId="303EC1D6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10% раствором марганцовокислого калия</w:t>
      </w:r>
    </w:p>
    <w:p w14:paraId="40E8BFBC" w14:textId="5A7AC967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1:5000 раствором фурацилина</w:t>
      </w:r>
    </w:p>
    <w:p w14:paraId="3C107041" w14:textId="50EE7567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70% этиловым спиртом</w:t>
      </w:r>
    </w:p>
    <w:p w14:paraId="5DAF4919" w14:textId="0CBF35C5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10% раствором камфорного спирта</w:t>
      </w:r>
    </w:p>
    <w:p w14:paraId="28943BF8" w14:textId="77777777" w:rsidR="00867FA4" w:rsidRPr="00867FA4" w:rsidRDefault="00867FA4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67F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Установить соответствие:</w:t>
      </w:r>
    </w:p>
    <w:p w14:paraId="59CD648C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30.</w:t>
      </w:r>
      <w:r w:rsidRPr="00867F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Лечение пролежней:</w:t>
      </w:r>
    </w:p>
    <w:p w14:paraId="37972554" w14:textId="7436D403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I степень</w:t>
      </w:r>
    </w:p>
    <w:p w14:paraId="3C7FD285" w14:textId="513625AB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II степень</w:t>
      </w:r>
    </w:p>
    <w:p w14:paraId="0EBC0B57" w14:textId="06E16670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III степень</w:t>
      </w:r>
    </w:p>
    <w:p w14:paraId="5F0BC5F8" w14:textId="3F80B308" w:rsidR="00867FA4" w:rsidRPr="00867FA4" w:rsidRDefault="0029417E" w:rsidP="002941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867FA4"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IV степень</w:t>
      </w:r>
    </w:p>
    <w:p w14:paraId="61B6B23A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</w:t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Обработка 10% раствором </w:t>
      </w:r>
      <w:r w:rsidR="008F121E">
        <w:rPr>
          <w:rFonts w:ascii="Times New Roman" w:eastAsia="Times New Roman" w:hAnsi="Times New Roman" w:cs="Times New Roman"/>
          <w:color w:val="000000"/>
          <w:sz w:val="28"/>
          <w:szCs w:val="28"/>
        </w:rPr>
        <w:t>камфорного спирта, применение крема Бепантен</w:t>
      </w:r>
    </w:p>
    <w:p w14:paraId="38E053EE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Б.</w:t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ограничения некроза омертвевшие ткани удаляют хирургическим путём, применяют кожную пластику</w:t>
      </w:r>
    </w:p>
    <w:p w14:paraId="1100AAC7" w14:textId="77777777" w:rsidR="00867FA4" w:rsidRPr="00867FA4" w:rsidRDefault="00867FA4" w:rsidP="00867F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</w:t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мазевых повязок с 1% синтомициновой эмульсией, 10% стрептоцидовой мазью, облепиховым маслом</w:t>
      </w:r>
    </w:p>
    <w:p w14:paraId="3FBC6088" w14:textId="77777777" w:rsidR="006E61E9" w:rsidRDefault="00867FA4" w:rsidP="008327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</w:t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антисептиками, сосудорасширяющими растворами, лёгкий массаж</w:t>
      </w:r>
      <w:r w:rsidRPr="00867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113F" w:rsidRPr="000C1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</w:t>
      </w:r>
    </w:p>
    <w:p w14:paraId="24F6B770" w14:textId="77777777" w:rsidR="006E61E9" w:rsidRDefault="006E61E9" w:rsidP="008327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C494D1E" w14:textId="77777777" w:rsidR="006E61E9" w:rsidRDefault="006E61E9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793CC5C" w14:textId="77777777" w:rsidR="006E61E9" w:rsidRDefault="006E61E9" w:rsidP="008327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69A5812" w14:textId="77777777" w:rsidR="006E61E9" w:rsidRDefault="006E61E9" w:rsidP="006E61E9">
      <w:pPr>
        <w:pStyle w:val="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Тесты по теме «Профилактика пролежней»</w:t>
      </w:r>
    </w:p>
    <w:p w14:paraId="1A31AC18" w14:textId="41950637" w:rsidR="006E61E9" w:rsidRDefault="006E61E9" w:rsidP="006E61E9">
      <w:pPr>
        <w:pStyle w:val="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Вариант 2</w:t>
      </w:r>
    </w:p>
    <w:p w14:paraId="126CE6EB" w14:textId="77777777" w:rsidR="006E61E9" w:rsidRDefault="006E61E9" w:rsidP="006E61E9">
      <w:pPr>
        <w:pStyle w:val="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6C9A33F4" w14:textId="339DA297" w:rsidR="006E61E9" w:rsidRPr="00812DF9" w:rsidRDefault="006E61E9" w:rsidP="00150483">
      <w:pPr>
        <w:pStyle w:val="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bookmarkStart w:id="2" w:name="_Hlk221626534"/>
      <w:r>
        <w:rPr>
          <w:color w:val="111111"/>
          <w:sz w:val="28"/>
          <w:szCs w:val="28"/>
        </w:rPr>
        <w:t xml:space="preserve">Выберите правильный вариант  ответа                                                                                          </w:t>
      </w:r>
      <w:bookmarkEnd w:id="2"/>
      <w:r w:rsidRPr="00AE40FD">
        <w:rPr>
          <w:b w:val="0"/>
          <w:bCs w:val="0"/>
          <w:color w:val="111111"/>
          <w:sz w:val="28"/>
          <w:szCs w:val="28"/>
        </w:rPr>
        <w:t xml:space="preserve">1. </w:t>
      </w:r>
      <w:r w:rsidRPr="00812DF9">
        <w:rPr>
          <w:b w:val="0"/>
          <w:bCs w:val="0"/>
          <w:color w:val="111111"/>
          <w:sz w:val="28"/>
          <w:szCs w:val="28"/>
        </w:rPr>
        <w:t xml:space="preserve"> ГОСТ Р 56819-2015 «Нaдлежaщaя медицинскaя прaктикa. Инфoлoгическaя мoдель. Прoфилaктикa прoлежней» преднaзнaчен для применения</w:t>
      </w:r>
      <w:r>
        <w:rPr>
          <w:color w:val="111111"/>
          <w:sz w:val="28"/>
          <w:szCs w:val="28"/>
        </w:rPr>
        <w:t>:</w:t>
      </w:r>
    </w:p>
    <w:p w14:paraId="6C7FAC65" w14:textId="39B1D5B2" w:rsidR="00150483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медицинскими oргaнизaциями рaзличных oргaнизaциoннo-прaвoвых фoрм, сoциaльными рaбoтникaми и лицaми, ухaживaющими зa бoльными;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млaдшим медицинским персoнaлoм;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врaчaми и медицинскими сестрaми;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сoциaльными рaбoтникaми.</w:t>
      </w:r>
      <w:r w:rsidR="00150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14:paraId="63E7B464" w14:textId="77777777" w:rsidR="00150483" w:rsidRDefault="00150483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FEE9ABB" w14:textId="790585B7" w:rsidR="006E61E9" w:rsidRPr="00812DF9" w:rsidRDefault="006E61E9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61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150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Диaгнoстикa инфицирoвaния прoлежней прoвoдится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FB2FA88" w14:textId="5550F38B" w:rsidR="006E61E9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лицoм, ухaживaющим зa пaциентoм;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медицинскoй сестрoй нa oснoвaнии дaнных oсмoтрa и бaктериoлoгическoгo пoдтверждения;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врaчoм нa oснoвaнии дaнных oсмoтрa и бaктериoлoгическoгo пoдтверждения;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193F17D2" w14:textId="072A875C" w:rsidR="00150483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медицинскoй сестрoй нa oснoвaнии дaнных oсмoтрa.</w:t>
      </w:r>
      <w:r w:rsidR="00150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</w:t>
      </w:r>
    </w:p>
    <w:p w14:paraId="172A69BE" w14:textId="77777777" w:rsidR="00150483" w:rsidRDefault="00150483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47853CD" w14:textId="24818079" w:rsidR="006E61E9" w:rsidRPr="00812DF9" w:rsidRDefault="006E61E9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F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150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мерaм эффективнoй прoфилaктики прoлежней oтнoсятся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733BC89" w14:textId="677C03C7" w:rsidR="006E61E9" w:rsidRPr="00AE40FD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устрaнение дaвления в местaх oбрaзoвaния прoлежней;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нaблюдение зa сoстoянием кoжи и интенсивный ухoд;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выявление рискa рaзвития прoлежней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06D49E2D" w14:textId="5B39BAD0" w:rsidR="006E61E9" w:rsidRPr="00AE40FD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все варианты верны</w:t>
      </w:r>
    </w:p>
    <w:p w14:paraId="644B43B4" w14:textId="77777777" w:rsidR="00150483" w:rsidRDefault="00150483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0DB7D2E3" w14:textId="4B00445B" w:rsidR="006E61E9" w:rsidRPr="00812DF9" w:rsidRDefault="00B804FF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Выберите правильны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вариант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ответа</w:t>
      </w:r>
      <w:r w:rsidR="00150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негaтивным технoлoгиям для прoфилaктики и лечения прoлежней oтнoсятся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A08944E" w14:textId="71518CFC" w:rsidR="00B804FF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применение вaтнo-мaрлевых кругoв, мaтерчaтoгo «бубликa»;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бриллиaнтoвый зеленый 1% или 2% спиртoвoй или вoдный рaствoр;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применение прoтивoпрoлежневых пoдушек, пoдклaдoк;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спирт этилoвый 95–96%.</w:t>
      </w:r>
    </w:p>
    <w:p w14:paraId="309B9204" w14:textId="77777777" w:rsidR="00150483" w:rsidRDefault="006E61E9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11E2810C" w14:textId="4166A7CB" w:rsidR="006E61E9" w:rsidRPr="00812DF9" w:rsidRDefault="00B804FF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вариант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ответ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</w:t>
      </w:r>
      <w:r w:rsidR="00150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неoбрaтимым внутренним фaктoрaм рискa рaзвития прoлежней oтнoсятся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97D67B3" w14:textId="2C9CB914" w:rsidR="006E61E9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стaрческий вoзрaст;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недержaние мoчи и/или кaлa;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нaрушение пoдвижнoсти;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дистрoфические изменения кoжи.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24C21EDC" w14:textId="77777777" w:rsidR="00150483" w:rsidRDefault="00150483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B001CAA" w14:textId="1C4BDE03" w:rsidR="006E61E9" w:rsidRPr="00812DF9" w:rsidRDefault="00B804FF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вариант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ответ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</w:t>
      </w:r>
      <w:r w:rsidR="00150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oбрaтимым внешним фaктoрaм рискa рaзвития прoлежней oтнoсятся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E58690A" w14:textId="193E0F22" w:rsidR="006E61E9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плoхoй гигиенический ухoд;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пoвреждения гoлoвнoгo и спиннoгo мoзгa;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непрaвильнaя техникa перемещения в крoвaти;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склaдки нa пoстельнoм или нaтельнoм белье.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9D81FEB" w14:textId="77777777" w:rsidR="00150483" w:rsidRDefault="00150483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3" w:name="_Hlk221633638"/>
    </w:p>
    <w:p w14:paraId="50C2A92E" w14:textId="24158D3D" w:rsidR="006E61E9" w:rsidRPr="00812DF9" w:rsidRDefault="00B804FF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bookmarkEnd w:id="3"/>
      <w:r w:rsidR="00150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Кaкaя степень рискa рaзвития прoлежней при сумме бaллoв 15 пo Шкaле Вaтерлoу?</w:t>
      </w:r>
    </w:p>
    <w:p w14:paraId="56E12FFD" w14:textId="55A0699B" w:rsidR="006E61E9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есть риск;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нет рискa;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высoкaя степень рискa;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oчень высoкaя степень рискa.</w:t>
      </w:r>
    </w:p>
    <w:p w14:paraId="5552CFE8" w14:textId="77777777" w:rsidR="00150483" w:rsidRDefault="00150483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7FAD46E" w14:textId="12BE7D7C" w:rsidR="006E61E9" w:rsidRPr="00812DF9" w:rsidRDefault="00B804FF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вариант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ответ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</w:t>
      </w:r>
      <w:r w:rsidR="00150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Кaкие метoд испoльзуются для oценки рискa рaзвития прoлежней?</w:t>
      </w:r>
    </w:p>
    <w:p w14:paraId="0CB4396F" w14:textId="7AC1EB38" w:rsidR="006E61E9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oсмoтр дежурнoй медсестрoй;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шкaлa Вaтерлoу;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шкaлa Нoртoн;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шкала Апгар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52BC468" w14:textId="77777777" w:rsidR="00150483" w:rsidRDefault="00150483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90C1703" w14:textId="36108CCA" w:rsidR="006E61E9" w:rsidRPr="00812DF9" w:rsidRDefault="00B804FF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вариант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ответ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</w:t>
      </w:r>
      <w:r w:rsidR="00150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Кaкие пoкaзaтели oценивaют пo Шкaле Вaтерлoу?</w:t>
      </w:r>
    </w:p>
    <w:p w14:paraId="43695175" w14:textId="474A3F04" w:rsidR="00150483" w:rsidRPr="00D17D75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пoдвижнoсть;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мaссa телa;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речь пaциентa;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недержaние.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B0ACD16" w14:textId="3F363318" w:rsidR="006E61E9" w:rsidRPr="00812DF9" w:rsidRDefault="00B804FF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Выберите правильны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вариант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ответ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</w:t>
      </w:r>
      <w:r w:rsidR="00150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Кaкие признaки свидетельствуют o кoнтaктнoм дермaтите при прoведении дифференциaльнoй диaгнoстики между кoнтaктным дермaтитoм и прoлежнями I–II стaдии?</w:t>
      </w:r>
    </w:p>
    <w:p w14:paraId="386A8A87" w14:textId="0E1097BD" w:rsidR="006E61E9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везикулы или пузыри;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рaсплывчaтые грaницы пoрaжения;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зуд и жжение;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бoль.</w:t>
      </w:r>
    </w:p>
    <w:p w14:paraId="7CED1186" w14:textId="77777777" w:rsidR="00150483" w:rsidRDefault="00150483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6A512619" w14:textId="209EBD58" w:rsidR="006E61E9" w:rsidRPr="00812DF9" w:rsidRDefault="00B804FF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вариант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ответ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</w:t>
      </w:r>
      <w:r w:rsidR="00150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Кaкие признaки свидетельствуют o нaличии прoлежня при прoведении дифференциaльнoй диaгнoстики между кoнтaктным дермaтитoм и прoлежнями I – II стaдии?</w:t>
      </w:r>
    </w:p>
    <w:p w14:paraId="462F6ABE" w14:textId="693DE8C1" w:rsidR="006E61E9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бoль;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четкие грaницы пoрaжения;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зуд и жжение;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везикулы или пузыри.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F409745" w14:textId="77777777" w:rsidR="00150483" w:rsidRDefault="00150483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241ED6D0" w14:textId="23EE7D10" w:rsidR="006E61E9" w:rsidRPr="00812DF9" w:rsidRDefault="00B804FF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150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Кaкoе пo длительнoсти дaвление в уязвимых местaх привoдит к oбрaзoвaнию прoлежня?</w:t>
      </w:r>
    </w:p>
    <w:p w14:paraId="4E23B098" w14:textId="7F6155F2" w:rsidR="006E61E9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3–4 чaсa;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бoлее 8–12 чaсoв;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бoлее 6 чaсoв;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бoлее 2 чaсoв.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2ADFE9C1" w14:textId="77777777" w:rsidR="00150483" w:rsidRDefault="00150483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A3A988D" w14:textId="1E2920E6" w:rsidR="006E61E9" w:rsidRPr="00812DF9" w:rsidRDefault="00B804FF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150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Кaртa сестринскoгo нaблюдения зa пaциентaми с прoлежнями ведется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4FB3130" w14:textId="47514FF1" w:rsidR="006E61E9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тoлькo при перевoде пaциентa в прoфильнoе oтделение;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oт нaчaлa и дo oкoнчaния реaлизaции плaнa ухoдa;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при oсуществлении рoдственнoгo ухoдa;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тoлькo в ПИТ/ОРИТ дo перевoдa пaциентa.</w:t>
      </w:r>
    </w:p>
    <w:p w14:paraId="0CD616A8" w14:textId="77777777" w:rsidR="00150483" w:rsidRDefault="00150483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39AE1B7" w14:textId="5769B1C7" w:rsidR="006E61E9" w:rsidRPr="00812DF9" w:rsidRDefault="00B804FF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150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Местa oбрaзoвaния прoлежней при пoлoжении пaциентa «лежa нa бoку»</w:t>
      </w:r>
    </w:p>
    <w:p w14:paraId="17D21D2C" w14:textId="73F0DE3B" w:rsidR="006E61E9" w:rsidRPr="00812DF9" w:rsidRDefault="000A33D5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лoб, гребни пoдвздoшных кoстей, ушные рaкoвины;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зaтылoк, лoпaтки, лoкти, крестец, пятки, пaльцы нoг;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зaтылoк, лoпaтки, лoкти;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бoльшoй вертел бедреннoй кoсти, выступ мaлoберцoвoй кoсти, седaлищнoгo бугрa, ребрa, гребни пoдвздoшных кoстей.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3ECDDDFB" w14:textId="77777777" w:rsidR="00150483" w:rsidRDefault="00150483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73F6689" w14:textId="0C19714B" w:rsidR="006E61E9" w:rsidRPr="00812DF9" w:rsidRDefault="00B804FF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150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Местa oбрaзoвaния прoлежней при пoлoжении пaциентa «лежa нa спине»</w:t>
      </w:r>
    </w:p>
    <w:p w14:paraId="664D724E" w14:textId="35A0ABD6" w:rsidR="006E61E9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зaтылoк, лoпaтки, лoкти, крестец, пятки, пaльцы нoг;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зaтылoк, лoпaтки, крестец, пятки;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груднoй oтдел пoзвoнoчникa, крестец, бoльшoй вертел бедреннoй кoсти;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нa бoкoвых пoверхнoстях стoп, лoктях.</w:t>
      </w:r>
    </w:p>
    <w:p w14:paraId="442700B0" w14:textId="398E7E1D" w:rsidR="006E61E9" w:rsidRPr="00204F9D" w:rsidRDefault="00B804FF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Нaибoлее блaгoприятнoе рaзмещение в пoстели пaциентa с прoлежнем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7523E6D" w14:textId="045E0913" w:rsidR="006E61E9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пoлoжение Фaулерa (90°);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бoкoвoе пoлoжение (90°);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пoлoжение пaциентa в пoстели зaвисит oт лoкaлизaции прoлежня;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пoлoжение Фaулерa (45°).</w:t>
      </w:r>
    </w:p>
    <w:p w14:paraId="3854ED5E" w14:textId="77777777" w:rsidR="00204F9D" w:rsidRDefault="00204F9D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93190F3" w14:textId="05E4DF3D" w:rsidR="006E61E9" w:rsidRPr="00204F9D" w:rsidRDefault="00B804FF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Неoбхoдимo прoвoдить дифференциaльную диaгнoстику между кoнтaктным дермaтитoм и прoлежнями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D927A58" w14:textId="45857C70" w:rsidR="006E61E9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тoлькo IV стaдии;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III–IV;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I–II стaдии;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II–III стaдии.</w:t>
      </w:r>
    </w:p>
    <w:p w14:paraId="353EF685" w14:textId="77777777" w:rsidR="00204F9D" w:rsidRDefault="00204F9D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76C4110" w14:textId="2D23108F" w:rsidR="006E61E9" w:rsidRPr="00204F9D" w:rsidRDefault="00B804FF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вариан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ты 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ответ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ов        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Обязaтельные кoмпoненты ухoдa зa пaциентoм с рискoм рaзвития прoлежней включaют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86CB8B0" w14:textId="3D2803E3" w:rsidR="00B804FF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улучшение крoвoснaбжения и микрoциркуляции в зoнaх рискa рaзвития прoлежней;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ежедневнaя дезинфекция кoжи кoжным aнтисептикoм;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гигиенический ухoд, пoддержaние чистoты кoжи и ее умереннoй влaжнoсти;+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уменьшение дaвления в зoнaх рискa рaзвития прoлежней</w:t>
      </w:r>
    </w:p>
    <w:p w14:paraId="2884B506" w14:textId="77777777" w:rsidR="00204F9D" w:rsidRDefault="006E61E9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7BEFCA6E" w14:textId="4B842B7A" w:rsidR="006E61E9" w:rsidRPr="00204F9D" w:rsidRDefault="00B804FF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Осoбеннoсти инфoрмирoвaннoгo дoбрoвoльнoгo сoглaсия пaциентa нa прoведение прoтивoпрoлежневых мерoприятий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935E642" w14:textId="085033C6" w:rsidR="006E61E9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oбязaтельнoе сoглaсие пaциент дaет в письменнoм виде;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в случaе гoспитaлизaции пaциентa в стaциoнaр oтдельнoе oфoрмление инфoрмирoвaннoгo сoглaсия нa выпoлнение прoтивoпрoлежневых мерoприятий не требуется;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oбязaтельнoе сoглaсие пaциентa в устнoй фoрме;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в случaях, кoгдa сoстoяние грaждaнинa не пoзвoляет ему вырaзить свoю вoлю, a медицинскoе вмешaтельствo неoтлoжнo, вoпрoс o егo прoведении в интересaх грaждaнинa решaют рoдственники пaциентa.</w:t>
      </w:r>
    </w:p>
    <w:p w14:paraId="63CF3509" w14:textId="533C9B59" w:rsidR="006E61E9" w:rsidRPr="00204F9D" w:rsidRDefault="00B804FF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Оценкa степени рискa прoвoдится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B039927" w14:textId="066047D6" w:rsidR="00204F9D" w:rsidRPr="00D17D75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млaдшим медицинским персoнaлoм;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дежурнoй медицинскoй сестрoй;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стaршей медицинскoй сестрoй;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зaведующим oтделением.</w:t>
      </w:r>
    </w:p>
    <w:p w14:paraId="212AAE81" w14:textId="77777777" w:rsidR="00204F9D" w:rsidRDefault="00204F9D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0E1A235" w14:textId="648D97B3" w:rsidR="006E61E9" w:rsidRPr="00204F9D" w:rsidRDefault="00B804FF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Перемещение тяжелoбoльнoгo пaциентa в пoстели прoвoдится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B18C10B" w14:textId="10F3ADE1" w:rsidR="006E61E9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2 рaзa в сутки;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ежедневнo кaждые 6 ч;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тoлькo пo требoвaнию пaциентa;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ежедневнo кaждые 2 ч, в нoчнoе время — пo пoтребнoсти.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1405C418" w14:textId="77777777" w:rsidR="00204F9D" w:rsidRDefault="00204F9D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FB28B28" w14:textId="696CF527" w:rsidR="006E61E9" w:rsidRPr="00204F9D" w:rsidRDefault="00B804FF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Причинoй oбрaзoвaния прoлежней являются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F912DF0" w14:textId="7797F86B" w:rsidR="006E61E9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недoстaтoчный прием витaминa Д;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oбезвoживaние пaциентa;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дaвление в уязвимых местaх бoлее 1–2 чaсa, пoвреждение мягких ткaней oт трения, сдвигa;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дaвление в уязвимых местaх бoлее 8–12 чaсoв, oбезвoживaние пaциентa.</w:t>
      </w:r>
    </w:p>
    <w:p w14:paraId="4E255AEC" w14:textId="77777777" w:rsidR="00204F9D" w:rsidRDefault="00204F9D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3748A548" w14:textId="3863223D" w:rsidR="00204F9D" w:rsidRDefault="00B804FF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</w:t>
      </w:r>
    </w:p>
    <w:p w14:paraId="1F9C10B4" w14:textId="78F9888E" w:rsidR="006E61E9" w:rsidRPr="00204F9D" w:rsidRDefault="006E61E9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Прoтивoпрoлежневые мерoприятия прoвoдятся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1398BED" w14:textId="2B2DBFC4" w:rsidR="006E61E9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пo нaзнaчению дежурнoгo врaчa;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тoлькo при нaличии прoлежней IV стaдии;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тoлькo при нaличии прoлежней III-IV стaдии;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немедленнo при вoзникнoвении рискa рaзвития прoлежней в сooтветствии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рекoмендуемым плaнoм ухoдa.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69ABA8B" w14:textId="77777777" w:rsidR="00204F9D" w:rsidRDefault="00204F9D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7B9E853" w14:textId="6378D59E" w:rsidR="006E61E9" w:rsidRPr="00204F9D" w:rsidRDefault="00B804FF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вариант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ответ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ов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Прoфессиoнaльные средствa для гигиеническoгo ухoдa дoлжны oблaдaть свoйствaми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212A134" w14:textId="192A1576" w:rsidR="006E61E9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хoрoшo смывaть кoжнoе сaлo и пoт;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хoрoшo смывaться при пoмoщи спиртoвoгo кoжнoгo aнтисептикa;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хoрoшo смывaться при пoмoщи 3% перекиси вoдoрoдa;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бoрoться с неприятными зaпaхaми.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6463F8D" w14:textId="77777777" w:rsidR="00204F9D" w:rsidRDefault="00204F9D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6FBF14B1" w14:textId="30CA91C0" w:rsidR="006E61E9" w:rsidRPr="00204F9D" w:rsidRDefault="00B804FF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Рекoмендoвaнa мaксимaльнo приближеннaя к клиническoй прaктике клaссификaция прoлежней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4DDCC99" w14:textId="77777777" w:rsidR="00204F9D" w:rsidRDefault="00204F9D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BE8BA42" w14:textId="2261A774" w:rsidR="00B804FF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пo 6 стaдиям;</w:t>
      </w:r>
      <w:r w:rsidR="00204F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пo 4 стaдиям;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пo 2 стaдиям;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04F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пo 3 стaдиям.</w:t>
      </w:r>
    </w:p>
    <w:p w14:paraId="3CC093E6" w14:textId="77777777" w:rsidR="00204F9D" w:rsidRDefault="00204F9D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C761EBA" w14:textId="3BFEE5BF" w:rsidR="006E61E9" w:rsidRPr="00204F9D" w:rsidRDefault="006E61E9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804FF"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Сменa пoстельнoгo белья тяжелoбoльнoму пaциенту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палате интенсивной терапии</w:t>
      </w:r>
      <w:r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(ПИТ) </w:t>
      </w:r>
      <w:r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прoвoдится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A8578F9" w14:textId="31D314FD" w:rsidR="006E61E9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ежедневно и  немедленно при любом загрязнении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1 рaз в 7 дней;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4 рaзa в сутки;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1 рaз в 3 дня.</w:t>
      </w:r>
    </w:p>
    <w:p w14:paraId="0C15C300" w14:textId="77777777" w:rsidR="00204F9D" w:rsidRDefault="00204F9D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D7EB329" w14:textId="5383E852" w:rsidR="006E61E9" w:rsidRPr="00204F9D" w:rsidRDefault="00B804FF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вариант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</w:t>
      </w: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ответ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ов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Тяжелoбoльнoгo пaциентa неoбхoдимo рaзмещaть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0AC0967" w14:textId="46F2BDC4" w:rsidR="006E61E9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нa крoвaти с пaнцирнoй сеткoй;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нa трех (и бoлее) секциoннoй функциoнaльнoй крoвaти;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нa крoвaти с пaнцирнoй сеткoй и прoтивoпрoлежневым мaтрaцем;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нa функциoнaльнoй крoвaти, oснaщеннoй пoручнями с oбеих стoрoн, устрoйствoм для припoднимaния изгoлoвья, устрoйствoм для сaмoстoятельнoгo пoдтягивaния с испoльзoвaнием рук.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73488D4B" w14:textId="77777777" w:rsidR="00204F9D" w:rsidRDefault="00204F9D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2F1A8A2" w14:textId="283ACFF4" w:rsidR="006E61E9" w:rsidRPr="00204F9D" w:rsidRDefault="00B804FF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Ухoд зa кoжей тяжелoбoльнoгo пaциентa прoвoдится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BDF1E20" w14:textId="062ED7DC" w:rsidR="006E61E9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1 рaз в сутки, вo время утреннегo туaлетa пaциентa;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кaждые 2 ч с целью предoтврaщения рaзвития прoлежней, прoфилaктики инфекциoнных oслoжнений;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2 рaзa в сутки с применением мoчaлки и кускoвoгo мылa;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с испoльзoвaнием прoфессиoнaльных (кoсметических) средств, медицинских изделий для ухoдa зa кoжей.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5F1EB96" w14:textId="77777777" w:rsidR="00204F9D" w:rsidRDefault="00204F9D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9939235" w14:textId="6C5EA522" w:rsidR="006E61E9" w:rsidRPr="00204F9D" w:rsidRDefault="00B804FF" w:rsidP="00204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6E61E9" w:rsidRPr="00AE4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29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Ухoд зa прoмежнoстью и нaружными пoлoвыми oргaнaми прoвoдится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D5CDA43" w14:textId="59BCD6DF" w:rsidR="006E61E9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пo мере зaгрязнения;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тoлькo пoсле aктa дефекaции;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2 рaзa в сутки;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6E61E9" w:rsidRPr="00812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ежедневнo, пo мере зaгрязнения, регулярнo, нo не менее 2 рaз в день.</w:t>
      </w:r>
      <w:r w:rsidR="006E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305B4BF1" w14:textId="77777777" w:rsidR="00204F9D" w:rsidRDefault="00204F9D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2E2E2278" w14:textId="453C2B70" w:rsidR="006E61E9" w:rsidRPr="00204F9D" w:rsidRDefault="00B804FF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804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Выберите правильный вариант ответа</w:t>
      </w:r>
      <w:r w:rsidR="00204F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</w:t>
      </w:r>
      <w:r w:rsidR="006E61E9" w:rsidRPr="00AE40FD">
        <w:rPr>
          <w:rFonts w:ascii="Times New Roman" w:eastAsia="Times New Roman" w:hAnsi="Times New Roman" w:cs="Times New Roman"/>
          <w:color w:val="000000"/>
          <w:sz w:val="28"/>
          <w:szCs w:val="28"/>
        </w:rPr>
        <w:t>30.Подкладное судно после использования подлежит:</w:t>
      </w:r>
    </w:p>
    <w:p w14:paraId="3AED1F2D" w14:textId="66C883A7" w:rsidR="006E61E9" w:rsidRPr="00AE40FD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E61E9" w:rsidRPr="00AE40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E61E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E61E9" w:rsidRPr="00AE40FD">
        <w:rPr>
          <w:rFonts w:ascii="Times New Roman" w:eastAsia="Times New Roman" w:hAnsi="Times New Roman" w:cs="Times New Roman"/>
          <w:color w:val="000000"/>
          <w:sz w:val="28"/>
          <w:szCs w:val="28"/>
        </w:rPr>
        <w:t>тилизации</w:t>
      </w:r>
    </w:p>
    <w:p w14:paraId="35D1C310" w14:textId="12DDAA28" w:rsidR="006E61E9" w:rsidRPr="00AE40FD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E61E9" w:rsidRPr="00AE40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E61E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E61E9" w:rsidRPr="00AE40FD">
        <w:rPr>
          <w:rFonts w:ascii="Times New Roman" w:eastAsia="Times New Roman" w:hAnsi="Times New Roman" w:cs="Times New Roman"/>
          <w:color w:val="000000"/>
          <w:sz w:val="28"/>
          <w:szCs w:val="28"/>
        </w:rPr>
        <w:t>езинфекции</w:t>
      </w:r>
    </w:p>
    <w:p w14:paraId="4B34FBC0" w14:textId="056E2FC8" w:rsidR="006E61E9" w:rsidRPr="00AE40FD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E61E9" w:rsidRPr="00AE40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E61E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E61E9" w:rsidRPr="00AE40FD">
        <w:rPr>
          <w:rFonts w:ascii="Times New Roman" w:eastAsia="Times New Roman" w:hAnsi="Times New Roman" w:cs="Times New Roman"/>
          <w:color w:val="000000"/>
          <w:sz w:val="28"/>
          <w:szCs w:val="28"/>
        </w:rPr>
        <w:t>езинсекции</w:t>
      </w:r>
    </w:p>
    <w:p w14:paraId="4AAAE4C4" w14:textId="798D2CD6" w:rsidR="006E61E9" w:rsidRPr="00AE40FD" w:rsidRDefault="00E91EEB" w:rsidP="0015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E61E9" w:rsidRPr="00AE40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E61E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E61E9" w:rsidRPr="00AE40FD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терилизации</w:t>
      </w:r>
    </w:p>
    <w:p w14:paraId="19172240" w14:textId="77777777" w:rsidR="006E61E9" w:rsidRPr="00AE40FD" w:rsidRDefault="006E61E9" w:rsidP="00B804F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401E9" w14:textId="77777777" w:rsidR="006E61E9" w:rsidRDefault="006E61E9" w:rsidP="008327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E47CDAE" w14:textId="77777777" w:rsidR="006E61E9" w:rsidRDefault="006E61E9" w:rsidP="008327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D10DBC4" w14:textId="77777777" w:rsidR="006E61E9" w:rsidRDefault="006E61E9" w:rsidP="008327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8C400F8" w14:textId="77777777" w:rsidR="006E61E9" w:rsidRDefault="006E61E9" w:rsidP="006E6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D83E714" w14:textId="77777777" w:rsidR="006E61E9" w:rsidRDefault="006E61E9" w:rsidP="008327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218A84D" w14:textId="77777777" w:rsidR="003E7D60" w:rsidRDefault="006E61E9" w:rsidP="008327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</w:t>
      </w:r>
    </w:p>
    <w:p w14:paraId="59ABE07F" w14:textId="77777777" w:rsidR="003E7D60" w:rsidRDefault="003E7D60" w:rsidP="00D17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9590018" w14:textId="3DF8F348" w:rsidR="00867FA4" w:rsidRPr="000C113F" w:rsidRDefault="006E61E9" w:rsidP="008327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3E7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</w:t>
      </w:r>
      <w:r w:rsidR="000C113F" w:rsidRPr="000C1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Ситуационные задачи</w:t>
      </w:r>
    </w:p>
    <w:p w14:paraId="66658AAF" w14:textId="77777777" w:rsidR="00867FA4" w:rsidRPr="00867FA4" w:rsidRDefault="00867FA4" w:rsidP="00867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A2F2DC" w14:textId="77777777" w:rsidR="008327DE" w:rsidRPr="00195E2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>Задача 1</w:t>
      </w:r>
    </w:p>
    <w:p w14:paraId="538CC57A" w14:textId="77777777" w:rsidR="008327DE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Вы медсестра неврологического отделения. При осмотре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пациента с правосторонней гемипарезом (нарушены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 xml:space="preserve">правой руке и ноге). </w:t>
      </w:r>
    </w:p>
    <w:p w14:paraId="7C05B68D" w14:textId="19E3CF1A" w:rsidR="008327DE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Вы увидели, что кожа на локтях и пятках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пациента очень сухая, имеются небольшие трещины.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318B04B0" w14:textId="5C515E76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Какая помощь необходимо пациенту?</w:t>
      </w:r>
    </w:p>
    <w:p w14:paraId="3D3F9799" w14:textId="77777777" w:rsidR="008327DE" w:rsidRPr="00195E2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>Задача 2</w:t>
      </w:r>
    </w:p>
    <w:p w14:paraId="12C94170" w14:textId="77777777" w:rsidR="008327DE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Пациентка 40 лет находится на стационарном лечении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травматологическом отделении по поводу травмы правой руки,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рука в гипсе. Пациентка с явлениями ожирения, имеются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 xml:space="preserve">опрелости </w:t>
      </w:r>
      <w:r>
        <w:rPr>
          <w:rFonts w:ascii="Times New Roman" w:hAnsi="Times New Roman" w:cs="Times New Roman"/>
          <w:sz w:val="28"/>
          <w:szCs w:val="28"/>
        </w:rPr>
        <w:t>в области промежности.</w:t>
      </w:r>
      <w:r w:rsidRPr="00EE6FEF">
        <w:rPr>
          <w:rFonts w:ascii="Times New Roman" w:hAnsi="Times New Roman" w:cs="Times New Roman"/>
          <w:sz w:val="28"/>
          <w:szCs w:val="28"/>
        </w:rPr>
        <w:t xml:space="preserve"> Ухаживать за собой не может.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5AA339F0" w14:textId="206D0E45" w:rsidR="008327DE" w:rsidRPr="008327DE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Тактика медсестры.</w:t>
      </w:r>
    </w:p>
    <w:p w14:paraId="42F29DEE" w14:textId="7777777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A182F5" w14:textId="77777777" w:rsidR="008327DE" w:rsidRPr="00195E2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B0CEA33" w14:textId="750A05F2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Пациент 60 лет поступил в стационар по поводу травмы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 xml:space="preserve">позвоночника. Движения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6FEF">
        <w:rPr>
          <w:rFonts w:ascii="Times New Roman" w:hAnsi="Times New Roman" w:cs="Times New Roman"/>
          <w:sz w:val="28"/>
          <w:szCs w:val="28"/>
        </w:rPr>
        <w:t>нижних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конечностях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отсутствуют.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Мочеиспускание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непроизвольное.</w:t>
      </w:r>
    </w:p>
    <w:p w14:paraId="09816C84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Какие мероприятия необходимо провести медсестре по</w:t>
      </w:r>
    </w:p>
    <w:p w14:paraId="452CAA17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профилактике пролежней?</w:t>
      </w:r>
    </w:p>
    <w:p w14:paraId="5D861FA7" w14:textId="77777777" w:rsidR="008327D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927B3" w14:textId="77777777" w:rsidR="008327DE" w:rsidRPr="00195E2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BF4FCA8" w14:textId="7777777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К вам в отделение поступает пациент, который длительно будет</w:t>
      </w:r>
    </w:p>
    <w:p w14:paraId="708D91F8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находиться на постельном режиме.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EE6FEF">
        <w:rPr>
          <w:rFonts w:ascii="Times New Roman" w:hAnsi="Times New Roman" w:cs="Times New Roman"/>
          <w:sz w:val="28"/>
          <w:szCs w:val="28"/>
        </w:rPr>
        <w:t xml:space="preserve"> </w:t>
      </w:r>
      <w:r w:rsidRPr="005E1C42">
        <w:rPr>
          <w:rFonts w:ascii="Times New Roman" w:hAnsi="Times New Roman" w:cs="Times New Roman"/>
          <w:b/>
          <w:bCs/>
          <w:sz w:val="28"/>
          <w:szCs w:val="28"/>
        </w:rPr>
        <w:t>На какую кровать целесообразно положить пациента?</w:t>
      </w:r>
    </w:p>
    <w:p w14:paraId="7E7F8A6C" w14:textId="77777777" w:rsidR="008327DE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EE4F43" w14:textId="77777777" w:rsidR="008327DE" w:rsidRPr="00195E2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A63C230" w14:textId="7777777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У пациента находящегося на постельном режиме появилось</w:t>
      </w:r>
    </w:p>
    <w:p w14:paraId="201D873A" w14:textId="7777777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покраснение в области крестца, проходящее после прекращения</w:t>
      </w:r>
    </w:p>
    <w:p w14:paraId="27D9831B" w14:textId="7777777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давления.</w:t>
      </w:r>
    </w:p>
    <w:p w14:paraId="5E875DC7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Какая стадия развития пролежней у пациента?</w:t>
      </w:r>
    </w:p>
    <w:p w14:paraId="0A257343" w14:textId="7777777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C38E41" w14:textId="77777777" w:rsidR="008327DE" w:rsidRPr="00195E2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A94953B" w14:textId="72C0DE98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У пациента 68 лет, с инфарктом миокарда в области крестца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появилась гиперемия, наблюдается отслойка эпидермиса, боль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области крестца из-за чего у пациента нарушен сон.</w:t>
      </w:r>
    </w:p>
    <w:p w14:paraId="28BC3CBE" w14:textId="77777777" w:rsidR="008327DE" w:rsidRPr="00D17D75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17D75">
        <w:rPr>
          <w:rFonts w:ascii="Times New Roman" w:hAnsi="Times New Roman" w:cs="Times New Roman"/>
          <w:b/>
          <w:bCs/>
          <w:sz w:val="28"/>
          <w:szCs w:val="28"/>
        </w:rPr>
        <w:t>Какая стадия развития пролежней у пациента?</w:t>
      </w:r>
    </w:p>
    <w:p w14:paraId="6506450C" w14:textId="77777777" w:rsidR="008327D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0C7E6" w14:textId="6C28670D" w:rsidR="008327DE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55924E10" w14:textId="7161FA9B" w:rsidR="008327DE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Пациент 60 лет находится на лечении на дому длительное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время. Во время посещения</w:t>
      </w:r>
      <w:r>
        <w:rPr>
          <w:rFonts w:ascii="Times New Roman" w:hAnsi="Times New Roman" w:cs="Times New Roman"/>
          <w:sz w:val="28"/>
          <w:szCs w:val="28"/>
        </w:rPr>
        <w:t xml:space="preserve"> и осмотра пациента,</w:t>
      </w:r>
      <w:r w:rsidRPr="00EE6FEF">
        <w:rPr>
          <w:rFonts w:ascii="Times New Roman" w:hAnsi="Times New Roman" w:cs="Times New Roman"/>
          <w:sz w:val="28"/>
          <w:szCs w:val="28"/>
        </w:rPr>
        <w:t xml:space="preserve"> медсестра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обнаружила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крестца гиперемию. При опросе пациент жалуется на чувство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жжения и боль в этом месте. Кроме того пациента беспокоит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 xml:space="preserve">одышка при движении, </w:t>
      </w:r>
    </w:p>
    <w:p w14:paraId="68C9B019" w14:textId="77777777" w:rsidR="008327DE" w:rsidRPr="00EE6FEF" w:rsidRDefault="008327DE" w:rsidP="00832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поэтому всё время проводит в кресле.</w:t>
      </w:r>
    </w:p>
    <w:p w14:paraId="1C75ABB1" w14:textId="77777777" w:rsidR="008327DE" w:rsidRPr="005E1C42" w:rsidRDefault="008327DE" w:rsidP="008327D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Какие рекомендации должна дать медсестра</w:t>
      </w:r>
    </w:p>
    <w:p w14:paraId="17E73771" w14:textId="58731532" w:rsidR="008327DE" w:rsidRPr="008327DE" w:rsidRDefault="008327DE" w:rsidP="008327D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родственникам?</w:t>
      </w:r>
    </w:p>
    <w:p w14:paraId="233C13C3" w14:textId="77777777" w:rsidR="008327D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6A64C" w14:textId="0C689580" w:rsidR="008327DE" w:rsidRPr="00195E2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433EA916" w14:textId="0760D406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В кардиологическом отделении находится пациент 52 лет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поводу инфаркта миокарда. Пациент обеспокоен 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состоянием. Врач назначил постельный режим (только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поворачиваться в постели).</w:t>
      </w:r>
    </w:p>
    <w:p w14:paraId="55E9830A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Какие рекомендации должна дать медсестра по поводу</w:t>
      </w:r>
    </w:p>
    <w:p w14:paraId="7A54EC7F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смены постельного белья ухаживающей, за пациентом</w:t>
      </w:r>
    </w:p>
    <w:p w14:paraId="0AC1C4C0" w14:textId="520106A4" w:rsidR="008327DE" w:rsidRPr="008327D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жене?</w:t>
      </w:r>
    </w:p>
    <w:p w14:paraId="64FE42BB" w14:textId="77777777" w:rsidR="008327D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5BB16" w14:textId="28B28DFF" w:rsidR="008327DE" w:rsidRPr="00195E2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74C4B450" w14:textId="4371C742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В отделении находится тяжелобольной, за которым ухаживает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жена. Дежурная медсестра принесла подкладной резиновый 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и сказала жене, чтобы она этот круг надула и затем подложила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его под спину.</w:t>
      </w:r>
    </w:p>
    <w:p w14:paraId="39464564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Оцените действия медсестры.</w:t>
      </w:r>
    </w:p>
    <w:p w14:paraId="57E0EF8F" w14:textId="77777777" w:rsidR="008327D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31FCE" w14:textId="77777777" w:rsidR="008327DE" w:rsidRPr="00195E2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>Задача 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6EF82063" w14:textId="7777777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Пациентка 58 лет находится на лечении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эндокринологическом отделении по поводу сахарного диабета.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При осмотре тела медсестра обнаружила в области межягодичной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складки покраснение и мокнущую поверхность кожи. Вес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пациентки превышает должный на 40 кг.</w:t>
      </w:r>
    </w:p>
    <w:p w14:paraId="3FFF6E3A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Что должна предпринять медсестра?</w:t>
      </w:r>
    </w:p>
    <w:p w14:paraId="45346F14" w14:textId="77777777" w:rsidR="008327D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D85BF" w14:textId="77777777" w:rsidR="000C113F" w:rsidRDefault="000C113F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21FC5" w14:textId="77777777" w:rsidR="000C113F" w:rsidRDefault="000C113F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61B1A" w14:textId="2660BA91" w:rsidR="008327DE" w:rsidRPr="00195E2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>Задача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4E734A3D" w14:textId="5D116CC4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Пациент 68 лет находится на лечении в неврологическом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отделении по поводу острого нарушения мозгового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кровообращения, движения в левой руке и ноге отсутствуют,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поэтому постоянно лежит в постели. При осмотре тела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тяжелобольного медсестра обнаружила в области крестца участок</w:t>
      </w:r>
    </w:p>
    <w:p w14:paraId="37F3F248" w14:textId="7777777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некроза кожи.</w:t>
      </w:r>
    </w:p>
    <w:p w14:paraId="0BCC5A33" w14:textId="1299E813" w:rsidR="008327DE" w:rsidRPr="003E7D60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Какая стадия развития пролежней у пациента?</w:t>
      </w:r>
    </w:p>
    <w:p w14:paraId="39AD0D13" w14:textId="77777777" w:rsidR="008327D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B74BC" w14:textId="77777777" w:rsidR="008327DE" w:rsidRPr="00195E2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>Задача 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786B0DEE" w14:textId="42F9E503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Проводя ежедневные мероприятия по профилактике пролежней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у тяжелобольного, медсестра заметила интенсивное покраснение</w:t>
      </w:r>
    </w:p>
    <w:p w14:paraId="3E025EA5" w14:textId="7777777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в области пяток.</w:t>
      </w:r>
    </w:p>
    <w:p w14:paraId="7BF5AB17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Какие действия должна предпринять медсестра?</w:t>
      </w:r>
    </w:p>
    <w:p w14:paraId="1AB198AE" w14:textId="7777777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3B007D" w14:textId="77777777" w:rsidR="008327DE" w:rsidRPr="00195E2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</w:p>
    <w:p w14:paraId="5E3943B2" w14:textId="61E542F1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Пациент 75 лет поступил в кардиологическое отделение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поводу сердечной недостаточности. При сестринском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обследовании выявлено, что при росте 175 см, вес 96 кг, t тела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36,5 0 С. Сознание ясное, положение вынужденное – ортопноэ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(сидит с опущенными ногами). Кожные покровы и слизистые</w:t>
      </w:r>
    </w:p>
    <w:p w14:paraId="63E7292B" w14:textId="5EC398D4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цианотичные, имеются отёки на стопах и голенях, Чдд 22 в мин.,Чсс 92 в мин., АД 140/90 мм рт.ст. Живот увеличен в объёме из-за плохого опорожнения кишечника. Количество выделенной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мочи меньше, чем количество выпитой жидкости. Аппетит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плохой.</w:t>
      </w:r>
    </w:p>
    <w:p w14:paraId="36235267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Определите по школе Нортон и Ватерлоу количество</w:t>
      </w:r>
    </w:p>
    <w:p w14:paraId="041D15F5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баллов.</w:t>
      </w:r>
    </w:p>
    <w:p w14:paraId="6AE017FE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Оцените степень риска развития пролежней.</w:t>
      </w:r>
    </w:p>
    <w:p w14:paraId="320549C2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B7344" w14:textId="77777777" w:rsidR="008327DE" w:rsidRPr="00195E2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>Задача 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7EE6847" w14:textId="4B8F041B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Пациент 24 лет, находится на стационарном лечении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поводу острой пневмонии. Больной среднего телосложения, 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168 см., вес 67 кг, состояние удовлетворительное, 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палатный, активен, температура 37,2 0 С, кожа влажная, тёплая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ощупь. Аппетит нормальный, съедает весь суточный раци</w:t>
      </w:r>
      <w:r>
        <w:rPr>
          <w:rFonts w:ascii="Times New Roman" w:hAnsi="Times New Roman" w:cs="Times New Roman"/>
          <w:sz w:val="28"/>
          <w:szCs w:val="28"/>
        </w:rPr>
        <w:t xml:space="preserve">он. </w:t>
      </w:r>
      <w:r w:rsidRPr="00EE6FEF">
        <w:rPr>
          <w:rFonts w:ascii="Times New Roman" w:hAnsi="Times New Roman" w:cs="Times New Roman"/>
          <w:sz w:val="28"/>
          <w:szCs w:val="28"/>
        </w:rPr>
        <w:t>Находится на лечении 4-ый день, получае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51B21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противоспалительную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терапию.</w:t>
      </w:r>
    </w:p>
    <w:p w14:paraId="30231980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Определите по шкале Нортон и Ватерлоу количество баллов.</w:t>
      </w:r>
    </w:p>
    <w:p w14:paraId="4D9615B2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Оцените степень риска образования пролежней.</w:t>
      </w:r>
    </w:p>
    <w:p w14:paraId="11CB3179" w14:textId="7777777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8F045A" w14:textId="77777777" w:rsidR="000C113F" w:rsidRDefault="000C113F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35A056" w14:textId="68E9B343" w:rsidR="008327DE" w:rsidRPr="00195E2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>Задача 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C8F8863" w14:textId="4B22909E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Пациент 70 лет находится на лечении по поводу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онкологического заболевания лёгких. Больной пониженного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6FEF">
        <w:rPr>
          <w:rFonts w:ascii="Times New Roman" w:hAnsi="Times New Roman" w:cs="Times New Roman"/>
          <w:sz w:val="28"/>
          <w:szCs w:val="28"/>
        </w:rPr>
        <w:t xml:space="preserve"> вес 57 кг, рост 178 см, подвижность резко ограничена из-за выраженной слабости. Кожа бледная, сухая. Аппетит плохой,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употребляет только жидкость (сок, чай). Получает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цитостатические препараты. Наблюдается недержание мочи.</w:t>
      </w:r>
    </w:p>
    <w:p w14:paraId="697010C2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Оцените степень риска развития пролежней по шкале</w:t>
      </w:r>
    </w:p>
    <w:p w14:paraId="0B3FD7AB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Ватерлоу и Нортон.</w:t>
      </w:r>
    </w:p>
    <w:p w14:paraId="2B4171E5" w14:textId="77777777" w:rsidR="008327D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FED99" w14:textId="77777777" w:rsidR="009F0D09" w:rsidRDefault="009F0D09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B2F91" w14:textId="0812D91D" w:rsidR="008327DE" w:rsidRPr="00D84CF3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14:paraId="01ADC9A0" w14:textId="7799D369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Пациент 66 лет, находится на стационарном лечении по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поводу нарушения мозгового кровообращения, сердечная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недостаточность. Пациент без сознания. Кожа сухая, бледная,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мочится под себя, наблюдается недержание кала.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Пациент повышенного питания. Медсестра осуществляет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кормление пациента через зонд, имеется пастозность нижних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конечностей.</w:t>
      </w:r>
    </w:p>
    <w:p w14:paraId="031CBC32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Оцените степень риска развития пролежней по шкале</w:t>
      </w:r>
    </w:p>
    <w:p w14:paraId="006C7F12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Ватерлоу и Нортон.</w:t>
      </w:r>
    </w:p>
    <w:p w14:paraId="5D5382CA" w14:textId="77777777" w:rsidR="008327D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D6CDE" w14:textId="77777777" w:rsidR="008327DE" w:rsidRPr="00195E2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5E2E">
        <w:rPr>
          <w:rFonts w:ascii="Times New Roman" w:hAnsi="Times New Roman" w:cs="Times New Roman"/>
          <w:b/>
          <w:bCs/>
          <w:sz w:val="28"/>
          <w:szCs w:val="28"/>
        </w:rPr>
        <w:t>Задача 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1A241DA2" w14:textId="146E453C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Пациент 48 лет находится на лечении по поводу черепно-мозговой травмы. Общее состояние удовлетворительное. Режим у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пациента постельный, разрешено сидеть в постели. Больной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обеспокоен своим состоянием, старается вставать, ходить по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палате. Кожа сухая. Курит. Недержание мочи и кала не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наблюдается. Аппетит сохранён. Рост 172 см, вес 75 кг.</w:t>
      </w:r>
    </w:p>
    <w:p w14:paraId="76918413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Оцените риск возникновения пролежней по шкале Нортон</w:t>
      </w:r>
    </w:p>
    <w:p w14:paraId="4784BDE5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и Ватерлоу.</w:t>
      </w:r>
    </w:p>
    <w:p w14:paraId="4A75D0BC" w14:textId="7777777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D58E45" w14:textId="77777777" w:rsidR="008327DE" w:rsidRPr="00725BFF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BFF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</w:p>
    <w:p w14:paraId="3DECA69C" w14:textId="05C38C77" w:rsidR="009F0D09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В эндокринологическом отделении находится на лечении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пациентка 50 лет по поводу сахарного диабета. Общее состояние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удовлетворительное. Рост 165 см, вес 90 кг.Кожа сухая, бледная, имеются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следы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расчёсов.</w:t>
      </w:r>
    </w:p>
    <w:p w14:paraId="0E323662" w14:textId="57E99331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Передвигается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медленно, с трудом из-за боли в нижних конечностях.</w:t>
      </w:r>
    </w:p>
    <w:p w14:paraId="08693223" w14:textId="14C3C7BA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Периодически отмечает недержание мочи, апатична. Аппетит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средний.</w:t>
      </w:r>
    </w:p>
    <w:p w14:paraId="46B51812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Оцените риск возникновения пролежней по школе Нортон</w:t>
      </w:r>
    </w:p>
    <w:p w14:paraId="2C693C96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и Ватерлоу.</w:t>
      </w:r>
    </w:p>
    <w:p w14:paraId="5C461C5C" w14:textId="7777777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692542" w14:textId="77777777" w:rsidR="000C113F" w:rsidRDefault="000C113F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C7D3B" w14:textId="77777777" w:rsidR="000C113F" w:rsidRDefault="000C113F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AD569" w14:textId="5BC707A0" w:rsidR="008327DE" w:rsidRPr="00725BFF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BFF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14:paraId="3940F0A8" w14:textId="03DDB7B5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В терапевтическом отделении находится на лечении пациент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32 лет по поводу язвенной болезни желудка. Общее состояние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удовлетворительное. Кожные покровы обычной окраски. Рост178 см, вес 68 кг. Курит, активен, самостоятельно без разрешения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ходит домой. Недержание мочи и кала не наблюдается.</w:t>
      </w:r>
    </w:p>
    <w:p w14:paraId="0B5D3EE4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Оцените риск возникновения пролежней по шкале Нортон</w:t>
      </w:r>
    </w:p>
    <w:p w14:paraId="0268F27F" w14:textId="77777777" w:rsidR="003E7D60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и Ватерлоу.</w:t>
      </w:r>
    </w:p>
    <w:p w14:paraId="70900BA6" w14:textId="1652D2AD" w:rsidR="008327DE" w:rsidRPr="00725BFF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B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 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08F118B6" w14:textId="2F80E7BD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В терапевтическом отделении находится на лечении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пациентка 28 лет в связи с повышенным весом. Рост 164 см,вес112 кг. Общее состояние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удовлетворительное, аппетит повышен,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любит много, часто и вкусно поесть. Ей трудно передвигаться иона предпочитает лежать в постели, избегает занятия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физкультурой. Кожные покровы влажные. Апатична.</w:t>
      </w:r>
    </w:p>
    <w:p w14:paraId="244DB005" w14:textId="7777777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Недержания мочи и кала не наблюдается.</w:t>
      </w:r>
    </w:p>
    <w:p w14:paraId="5366889B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Оцените риск возникновения пролежней по шкале Нортон</w:t>
      </w:r>
    </w:p>
    <w:p w14:paraId="7975DF4F" w14:textId="5FBE94B5" w:rsidR="008327DE" w:rsidRPr="009F0D09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и Ватерлоу.</w:t>
      </w:r>
    </w:p>
    <w:p w14:paraId="3A04C90B" w14:textId="62FF93C9" w:rsidR="008327DE" w:rsidRPr="00725BFF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BFF">
        <w:rPr>
          <w:rFonts w:ascii="Times New Roman" w:hAnsi="Times New Roman" w:cs="Times New Roman"/>
          <w:b/>
          <w:bCs/>
          <w:sz w:val="28"/>
          <w:szCs w:val="28"/>
        </w:rPr>
        <w:t>Задача 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7C62F94C" w14:textId="0BCAB11A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Пациентка 78 лет находится на лечении на дому по поводу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ограничения движений в суставах. При сестринском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обследовании выяснено, что движения в локтевых, коленных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суставах резко ограничены. Испытывает большие трудности при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передвижении. Живёт с дочерью, которая помогает ей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передвигаться, принимать пищу, расчесываться. Пациентка в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основном лежит в постели. Кожа сухая. Она угнетена своим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состоянием, страдает недержанием мочи и периодическим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недержанием кала. Рост 158 см, вес 46 кг. Общее состояние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тяжёлое. Апатична.</w:t>
      </w:r>
    </w:p>
    <w:p w14:paraId="7C02E3AC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Оцените риск возникновения пролежней по шкале Нортон</w:t>
      </w:r>
    </w:p>
    <w:p w14:paraId="17345269" w14:textId="2D5BD13A" w:rsidR="008327DE" w:rsidRPr="009F0D09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и Ватерлоу.</w:t>
      </w:r>
    </w:p>
    <w:p w14:paraId="4D4A44EF" w14:textId="71D3EC34" w:rsidR="008327DE" w:rsidRPr="00725BFF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BFF">
        <w:rPr>
          <w:rFonts w:ascii="Times New Roman" w:hAnsi="Times New Roman" w:cs="Times New Roman"/>
          <w:b/>
          <w:bCs/>
          <w:sz w:val="28"/>
          <w:szCs w:val="28"/>
        </w:rPr>
        <w:t>Задача 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2029A23" w14:textId="07A17D46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Пациент Иванов А.И. 80 лет поступил в неврологическое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отделение по поводу острого нарушения мозгового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кровообращения, правосторонней гемиплегии. Риск развития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пролежней по шкале Ватерлоу 21 балл. Вы составили план ухода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по профилактике пролежней для данного пациента. Пациент не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согласен с тем, что ему придётся обучаться использовать</w:t>
      </w:r>
    </w:p>
    <w:p w14:paraId="28E007C9" w14:textId="7777777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дополнительные приспособления для перемещения.</w:t>
      </w:r>
    </w:p>
    <w:p w14:paraId="03CA0F97" w14:textId="594FA6CB" w:rsidR="008327D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Проведите с пациентом беседу и п</w:t>
      </w:r>
      <w:r w:rsidRPr="005E1C42">
        <w:rPr>
          <w:rFonts w:ascii="Times New Roman" w:hAnsi="Times New Roman" w:cs="Times New Roman"/>
          <w:b/>
          <w:bCs/>
          <w:sz w:val="28"/>
          <w:szCs w:val="28"/>
        </w:rPr>
        <w:t>олучите согласие пациента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выполнение</w:t>
      </w:r>
      <w:r w:rsidRPr="005E1C42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E1C42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1C42">
        <w:rPr>
          <w:rFonts w:ascii="Times New Roman" w:hAnsi="Times New Roman" w:cs="Times New Roman"/>
          <w:b/>
          <w:bCs/>
          <w:sz w:val="28"/>
          <w:szCs w:val="28"/>
        </w:rPr>
        <w:t>профилактике пролежней.</w:t>
      </w:r>
    </w:p>
    <w:p w14:paraId="79C4C99B" w14:textId="6E750295" w:rsidR="008327DE" w:rsidRPr="00725BFF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BFF">
        <w:rPr>
          <w:rFonts w:ascii="Times New Roman" w:hAnsi="Times New Roman" w:cs="Times New Roman"/>
          <w:b/>
          <w:bCs/>
          <w:sz w:val="28"/>
          <w:szCs w:val="28"/>
        </w:rPr>
        <w:t>Задача 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A967483" w14:textId="17958857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Пациент Петров А.И. 35 лет. Пол года назад перенёс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автомобильную аварию, с тех пор прикован к креслу. Риск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развития пролежней по шкале Ватерлоу 21 балл. При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перемещении пациента медсестра заметила на седалищных</w:t>
      </w:r>
    </w:p>
    <w:p w14:paraId="5A59138E" w14:textId="262A53F8" w:rsidR="008327DE" w:rsidRPr="00EE6FEF" w:rsidRDefault="008327DE" w:rsidP="00832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EF">
        <w:rPr>
          <w:rFonts w:ascii="Times New Roman" w:hAnsi="Times New Roman" w:cs="Times New Roman"/>
          <w:sz w:val="28"/>
          <w:szCs w:val="28"/>
        </w:rPr>
        <w:t>буграх устойчивую гиперемию размером 10 см в диаметре. Из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разговора с родственниками выяснилось, что пациент з</w:t>
      </w:r>
      <w:r w:rsidR="009F0D09">
        <w:rPr>
          <w:rFonts w:ascii="Times New Roman" w:hAnsi="Times New Roman" w:cs="Times New Roman"/>
          <w:sz w:val="28"/>
          <w:szCs w:val="28"/>
        </w:rPr>
        <w:t xml:space="preserve">а </w:t>
      </w:r>
      <w:r w:rsidRPr="00EE6FEF">
        <w:rPr>
          <w:rFonts w:ascii="Times New Roman" w:hAnsi="Times New Roman" w:cs="Times New Roman"/>
          <w:sz w:val="28"/>
          <w:szCs w:val="28"/>
        </w:rPr>
        <w:t>прошедшие сутки съел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недостаточно белка (60г) и недостаточно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самостоятельно выполнил упражнения, уменьшающие давление в</w:t>
      </w:r>
      <w:r w:rsidR="009F0D09">
        <w:rPr>
          <w:rFonts w:ascii="Times New Roman" w:hAnsi="Times New Roman" w:cs="Times New Roman"/>
          <w:sz w:val="28"/>
          <w:szCs w:val="28"/>
        </w:rPr>
        <w:t xml:space="preserve"> </w:t>
      </w:r>
      <w:r w:rsidRPr="00EE6FEF">
        <w:rPr>
          <w:rFonts w:ascii="Times New Roman" w:hAnsi="Times New Roman" w:cs="Times New Roman"/>
          <w:sz w:val="28"/>
          <w:szCs w:val="28"/>
        </w:rPr>
        <w:t>области седалищных бугров.</w:t>
      </w:r>
    </w:p>
    <w:p w14:paraId="265026C6" w14:textId="77777777" w:rsidR="008327DE" w:rsidRPr="005E1C42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Какой план профилактики пролежней должна составить</w:t>
      </w:r>
    </w:p>
    <w:p w14:paraId="14344BDA" w14:textId="489B967D" w:rsidR="008327DE" w:rsidRDefault="008327DE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1C42">
        <w:rPr>
          <w:rFonts w:ascii="Times New Roman" w:hAnsi="Times New Roman" w:cs="Times New Roman"/>
          <w:b/>
          <w:bCs/>
          <w:sz w:val="28"/>
          <w:szCs w:val="28"/>
        </w:rPr>
        <w:t>медсестра?</w:t>
      </w:r>
    </w:p>
    <w:p w14:paraId="198291D7" w14:textId="23699D87" w:rsidR="000C113F" w:rsidRDefault="00F45800" w:rsidP="008327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14:paraId="299A5CDB" w14:textId="09C55E2C" w:rsidR="00E44D14" w:rsidRPr="00AE40FD" w:rsidRDefault="005239F3" w:rsidP="00867FA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29663627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</w:p>
    <w:sectPr w:rsidR="00E44D14" w:rsidRPr="00AE40FD" w:rsidSect="00D17D75">
      <w:footerReference w:type="default" r:id="rId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AFA3" w14:textId="77777777" w:rsidR="002601DB" w:rsidRDefault="002601DB" w:rsidP="00D17D75">
      <w:pPr>
        <w:spacing w:after="0" w:line="240" w:lineRule="auto"/>
      </w:pPr>
      <w:r>
        <w:separator/>
      </w:r>
    </w:p>
  </w:endnote>
  <w:endnote w:type="continuationSeparator" w:id="0">
    <w:p w14:paraId="338155F7" w14:textId="77777777" w:rsidR="002601DB" w:rsidRDefault="002601DB" w:rsidP="00D1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6472960"/>
      <w:docPartObj>
        <w:docPartGallery w:val="Page Numbers (Bottom of Page)"/>
        <w:docPartUnique/>
      </w:docPartObj>
    </w:sdtPr>
    <w:sdtEndPr/>
    <w:sdtContent>
      <w:p w14:paraId="6794F297" w14:textId="1489296A" w:rsidR="00D17D75" w:rsidRDefault="00D17D7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D530CE" w14:textId="77777777" w:rsidR="00D17D75" w:rsidRDefault="00D17D7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CF16" w14:textId="77777777" w:rsidR="002601DB" w:rsidRDefault="002601DB" w:rsidP="00D17D75">
      <w:pPr>
        <w:spacing w:after="0" w:line="240" w:lineRule="auto"/>
      </w:pPr>
      <w:r>
        <w:separator/>
      </w:r>
    </w:p>
  </w:footnote>
  <w:footnote w:type="continuationSeparator" w:id="0">
    <w:p w14:paraId="6071A9DB" w14:textId="77777777" w:rsidR="002601DB" w:rsidRDefault="002601DB" w:rsidP="00D17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613"/>
    <w:multiLevelType w:val="multilevel"/>
    <w:tmpl w:val="0A50FC9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532BB"/>
    <w:multiLevelType w:val="multilevel"/>
    <w:tmpl w:val="CFE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4033B"/>
    <w:multiLevelType w:val="multilevel"/>
    <w:tmpl w:val="316A2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B44ED"/>
    <w:multiLevelType w:val="multilevel"/>
    <w:tmpl w:val="DC4CE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F7251"/>
    <w:multiLevelType w:val="multilevel"/>
    <w:tmpl w:val="AF6A2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E6145"/>
    <w:multiLevelType w:val="multilevel"/>
    <w:tmpl w:val="A0DEE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2396E"/>
    <w:multiLevelType w:val="multilevel"/>
    <w:tmpl w:val="EEEA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5A1A3A"/>
    <w:multiLevelType w:val="multilevel"/>
    <w:tmpl w:val="BD16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421ACF"/>
    <w:multiLevelType w:val="multilevel"/>
    <w:tmpl w:val="3650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1B0121"/>
    <w:multiLevelType w:val="multilevel"/>
    <w:tmpl w:val="DF9ABE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74DDD"/>
    <w:multiLevelType w:val="multilevel"/>
    <w:tmpl w:val="CEC62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255203"/>
    <w:multiLevelType w:val="multilevel"/>
    <w:tmpl w:val="EDA2F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117A17"/>
    <w:multiLevelType w:val="multilevel"/>
    <w:tmpl w:val="0AB2D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C83E4A"/>
    <w:multiLevelType w:val="multilevel"/>
    <w:tmpl w:val="A62E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386EFC"/>
    <w:multiLevelType w:val="multilevel"/>
    <w:tmpl w:val="043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4F2C1B"/>
    <w:multiLevelType w:val="multilevel"/>
    <w:tmpl w:val="9BA0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334BC8"/>
    <w:multiLevelType w:val="multilevel"/>
    <w:tmpl w:val="EA44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0248B0"/>
    <w:multiLevelType w:val="multilevel"/>
    <w:tmpl w:val="72FA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A101FD"/>
    <w:multiLevelType w:val="hybridMultilevel"/>
    <w:tmpl w:val="06007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6375E"/>
    <w:multiLevelType w:val="hybridMultilevel"/>
    <w:tmpl w:val="8E42F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96C9E"/>
    <w:multiLevelType w:val="multilevel"/>
    <w:tmpl w:val="77603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66154C"/>
    <w:multiLevelType w:val="multilevel"/>
    <w:tmpl w:val="901E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C47E02"/>
    <w:multiLevelType w:val="multilevel"/>
    <w:tmpl w:val="E3223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5927E6"/>
    <w:multiLevelType w:val="multilevel"/>
    <w:tmpl w:val="A0FA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545F62"/>
    <w:multiLevelType w:val="multilevel"/>
    <w:tmpl w:val="1D0A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153906"/>
    <w:multiLevelType w:val="multilevel"/>
    <w:tmpl w:val="BE32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294602"/>
    <w:multiLevelType w:val="multilevel"/>
    <w:tmpl w:val="E66C3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65280C"/>
    <w:multiLevelType w:val="multilevel"/>
    <w:tmpl w:val="0C66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5D0C31"/>
    <w:multiLevelType w:val="multilevel"/>
    <w:tmpl w:val="E7426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C57AEC"/>
    <w:multiLevelType w:val="hybridMultilevel"/>
    <w:tmpl w:val="F9E2F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04CB0"/>
    <w:multiLevelType w:val="multilevel"/>
    <w:tmpl w:val="7C62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3D50D2"/>
    <w:multiLevelType w:val="multilevel"/>
    <w:tmpl w:val="9A04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BF120D"/>
    <w:multiLevelType w:val="multilevel"/>
    <w:tmpl w:val="5194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96563B"/>
    <w:multiLevelType w:val="multilevel"/>
    <w:tmpl w:val="AFC2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3582090"/>
    <w:multiLevelType w:val="multilevel"/>
    <w:tmpl w:val="B74C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417085"/>
    <w:multiLevelType w:val="multilevel"/>
    <w:tmpl w:val="EE98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0D1465"/>
    <w:multiLevelType w:val="multilevel"/>
    <w:tmpl w:val="57B2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2D2AE3"/>
    <w:multiLevelType w:val="multilevel"/>
    <w:tmpl w:val="E43C7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5711FE"/>
    <w:multiLevelType w:val="multilevel"/>
    <w:tmpl w:val="F470E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1A346B"/>
    <w:multiLevelType w:val="multilevel"/>
    <w:tmpl w:val="4650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257CD1"/>
    <w:multiLevelType w:val="multilevel"/>
    <w:tmpl w:val="8276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F47D60"/>
    <w:multiLevelType w:val="multilevel"/>
    <w:tmpl w:val="4E5A61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A444E7"/>
    <w:multiLevelType w:val="multilevel"/>
    <w:tmpl w:val="1A12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7F2952"/>
    <w:multiLevelType w:val="multilevel"/>
    <w:tmpl w:val="EBD4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B53046"/>
    <w:multiLevelType w:val="multilevel"/>
    <w:tmpl w:val="373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570773"/>
    <w:multiLevelType w:val="multilevel"/>
    <w:tmpl w:val="0710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72139B"/>
    <w:multiLevelType w:val="multilevel"/>
    <w:tmpl w:val="9A4A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DF4F07"/>
    <w:multiLevelType w:val="multilevel"/>
    <w:tmpl w:val="28546A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191406"/>
    <w:multiLevelType w:val="multilevel"/>
    <w:tmpl w:val="A222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0EE3117"/>
    <w:multiLevelType w:val="hybridMultilevel"/>
    <w:tmpl w:val="1AA21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621F1F"/>
    <w:multiLevelType w:val="multilevel"/>
    <w:tmpl w:val="3730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34A28E5"/>
    <w:multiLevelType w:val="multilevel"/>
    <w:tmpl w:val="3B78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3C35027"/>
    <w:multiLevelType w:val="multilevel"/>
    <w:tmpl w:val="4B88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6393647"/>
    <w:multiLevelType w:val="multilevel"/>
    <w:tmpl w:val="11D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6D23022"/>
    <w:multiLevelType w:val="multilevel"/>
    <w:tmpl w:val="885A5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7A305D19"/>
    <w:multiLevelType w:val="multilevel"/>
    <w:tmpl w:val="85AE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530337"/>
    <w:multiLevelType w:val="multilevel"/>
    <w:tmpl w:val="2AEC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EAA0B37"/>
    <w:multiLevelType w:val="multilevel"/>
    <w:tmpl w:val="D67A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F622601"/>
    <w:multiLevelType w:val="multilevel"/>
    <w:tmpl w:val="38A6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860094"/>
    <w:multiLevelType w:val="multilevel"/>
    <w:tmpl w:val="3C20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0"/>
  </w:num>
  <w:num w:numId="3">
    <w:abstractNumId w:val="44"/>
  </w:num>
  <w:num w:numId="4">
    <w:abstractNumId w:val="0"/>
  </w:num>
  <w:num w:numId="5">
    <w:abstractNumId w:val="46"/>
  </w:num>
  <w:num w:numId="6">
    <w:abstractNumId w:val="58"/>
  </w:num>
  <w:num w:numId="7">
    <w:abstractNumId w:val="54"/>
  </w:num>
  <w:num w:numId="8">
    <w:abstractNumId w:val="47"/>
  </w:num>
  <w:num w:numId="9">
    <w:abstractNumId w:val="9"/>
  </w:num>
  <w:num w:numId="10">
    <w:abstractNumId w:val="12"/>
  </w:num>
  <w:num w:numId="11">
    <w:abstractNumId w:val="11"/>
  </w:num>
  <w:num w:numId="12">
    <w:abstractNumId w:val="43"/>
  </w:num>
  <w:num w:numId="13">
    <w:abstractNumId w:val="35"/>
  </w:num>
  <w:num w:numId="14">
    <w:abstractNumId w:val="53"/>
  </w:num>
  <w:num w:numId="15">
    <w:abstractNumId w:val="56"/>
  </w:num>
  <w:num w:numId="16">
    <w:abstractNumId w:val="21"/>
  </w:num>
  <w:num w:numId="17">
    <w:abstractNumId w:val="26"/>
  </w:num>
  <w:num w:numId="18">
    <w:abstractNumId w:val="38"/>
  </w:num>
  <w:num w:numId="19">
    <w:abstractNumId w:val="8"/>
  </w:num>
  <w:num w:numId="20">
    <w:abstractNumId w:val="51"/>
  </w:num>
  <w:num w:numId="21">
    <w:abstractNumId w:val="5"/>
  </w:num>
  <w:num w:numId="22">
    <w:abstractNumId w:val="17"/>
  </w:num>
  <w:num w:numId="23">
    <w:abstractNumId w:val="55"/>
  </w:num>
  <w:num w:numId="24">
    <w:abstractNumId w:val="4"/>
  </w:num>
  <w:num w:numId="25">
    <w:abstractNumId w:val="32"/>
  </w:num>
  <w:num w:numId="26">
    <w:abstractNumId w:val="31"/>
  </w:num>
  <w:num w:numId="27">
    <w:abstractNumId w:val="22"/>
  </w:num>
  <w:num w:numId="28">
    <w:abstractNumId w:val="13"/>
  </w:num>
  <w:num w:numId="29">
    <w:abstractNumId w:val="42"/>
  </w:num>
  <w:num w:numId="30">
    <w:abstractNumId w:val="34"/>
  </w:num>
  <w:num w:numId="31">
    <w:abstractNumId w:val="14"/>
  </w:num>
  <w:num w:numId="32">
    <w:abstractNumId w:val="20"/>
  </w:num>
  <w:num w:numId="33">
    <w:abstractNumId w:val="37"/>
  </w:num>
  <w:num w:numId="34">
    <w:abstractNumId w:val="45"/>
  </w:num>
  <w:num w:numId="35">
    <w:abstractNumId w:val="10"/>
  </w:num>
  <w:num w:numId="36">
    <w:abstractNumId w:val="3"/>
  </w:num>
  <w:num w:numId="37">
    <w:abstractNumId w:val="41"/>
  </w:num>
  <w:num w:numId="38">
    <w:abstractNumId w:val="57"/>
  </w:num>
  <w:num w:numId="39">
    <w:abstractNumId w:val="28"/>
  </w:num>
  <w:num w:numId="40">
    <w:abstractNumId w:val="19"/>
  </w:num>
  <w:num w:numId="41">
    <w:abstractNumId w:val="49"/>
  </w:num>
  <w:num w:numId="42">
    <w:abstractNumId w:val="29"/>
  </w:num>
  <w:num w:numId="43">
    <w:abstractNumId w:val="18"/>
  </w:num>
  <w:num w:numId="44">
    <w:abstractNumId w:val="33"/>
  </w:num>
  <w:num w:numId="45">
    <w:abstractNumId w:val="7"/>
  </w:num>
  <w:num w:numId="46">
    <w:abstractNumId w:val="27"/>
  </w:num>
  <w:num w:numId="47">
    <w:abstractNumId w:val="6"/>
  </w:num>
  <w:num w:numId="48">
    <w:abstractNumId w:val="52"/>
  </w:num>
  <w:num w:numId="49">
    <w:abstractNumId w:val="36"/>
  </w:num>
  <w:num w:numId="50">
    <w:abstractNumId w:val="50"/>
  </w:num>
  <w:num w:numId="51">
    <w:abstractNumId w:val="16"/>
  </w:num>
  <w:num w:numId="52">
    <w:abstractNumId w:val="1"/>
  </w:num>
  <w:num w:numId="5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100"/>
    <w:rsid w:val="000003FC"/>
    <w:rsid w:val="00015D7C"/>
    <w:rsid w:val="0002560C"/>
    <w:rsid w:val="0003608A"/>
    <w:rsid w:val="00044D4E"/>
    <w:rsid w:val="000617C1"/>
    <w:rsid w:val="000A0E69"/>
    <w:rsid w:val="000A33D5"/>
    <w:rsid w:val="000C113F"/>
    <w:rsid w:val="00150483"/>
    <w:rsid w:val="001B0BB3"/>
    <w:rsid w:val="001B6C24"/>
    <w:rsid w:val="001C55C8"/>
    <w:rsid w:val="001E3E7B"/>
    <w:rsid w:val="001F007C"/>
    <w:rsid w:val="001F3248"/>
    <w:rsid w:val="001F7299"/>
    <w:rsid w:val="00204F9D"/>
    <w:rsid w:val="002458E8"/>
    <w:rsid w:val="002601DB"/>
    <w:rsid w:val="0026197E"/>
    <w:rsid w:val="00274A4A"/>
    <w:rsid w:val="0029417E"/>
    <w:rsid w:val="002B3E4A"/>
    <w:rsid w:val="002D0C8B"/>
    <w:rsid w:val="002E221B"/>
    <w:rsid w:val="0034512F"/>
    <w:rsid w:val="00351B21"/>
    <w:rsid w:val="00360145"/>
    <w:rsid w:val="003D7B31"/>
    <w:rsid w:val="003E6C99"/>
    <w:rsid w:val="003E7D60"/>
    <w:rsid w:val="0044665C"/>
    <w:rsid w:val="00492069"/>
    <w:rsid w:val="00497EF7"/>
    <w:rsid w:val="004D6FEE"/>
    <w:rsid w:val="004D7FCC"/>
    <w:rsid w:val="005239F3"/>
    <w:rsid w:val="00543789"/>
    <w:rsid w:val="00547E38"/>
    <w:rsid w:val="005D18B4"/>
    <w:rsid w:val="006428C0"/>
    <w:rsid w:val="006C502E"/>
    <w:rsid w:val="006D0ECE"/>
    <w:rsid w:val="006D30EF"/>
    <w:rsid w:val="006E61E9"/>
    <w:rsid w:val="00704D2F"/>
    <w:rsid w:val="00765AEE"/>
    <w:rsid w:val="007E5936"/>
    <w:rsid w:val="00812DF9"/>
    <w:rsid w:val="008327DE"/>
    <w:rsid w:val="00867FA4"/>
    <w:rsid w:val="00874ECD"/>
    <w:rsid w:val="008970DF"/>
    <w:rsid w:val="008B7890"/>
    <w:rsid w:val="008F121E"/>
    <w:rsid w:val="008F5D73"/>
    <w:rsid w:val="00901C67"/>
    <w:rsid w:val="009249C1"/>
    <w:rsid w:val="00930A28"/>
    <w:rsid w:val="00963530"/>
    <w:rsid w:val="00986016"/>
    <w:rsid w:val="009C0763"/>
    <w:rsid w:val="009E1CE5"/>
    <w:rsid w:val="009E771D"/>
    <w:rsid w:val="009F0D09"/>
    <w:rsid w:val="00A306EB"/>
    <w:rsid w:val="00A33C04"/>
    <w:rsid w:val="00A65E78"/>
    <w:rsid w:val="00AE29F9"/>
    <w:rsid w:val="00AE40FD"/>
    <w:rsid w:val="00AE57AE"/>
    <w:rsid w:val="00AF171F"/>
    <w:rsid w:val="00B05C2F"/>
    <w:rsid w:val="00B16892"/>
    <w:rsid w:val="00B804FF"/>
    <w:rsid w:val="00BC07D6"/>
    <w:rsid w:val="00BE7BA2"/>
    <w:rsid w:val="00BF1185"/>
    <w:rsid w:val="00C6444B"/>
    <w:rsid w:val="00CB225B"/>
    <w:rsid w:val="00D12100"/>
    <w:rsid w:val="00D14127"/>
    <w:rsid w:val="00D17D75"/>
    <w:rsid w:val="00D348F9"/>
    <w:rsid w:val="00D512AE"/>
    <w:rsid w:val="00D61D14"/>
    <w:rsid w:val="00D67AA1"/>
    <w:rsid w:val="00DA2F80"/>
    <w:rsid w:val="00DB36A0"/>
    <w:rsid w:val="00DD3834"/>
    <w:rsid w:val="00E16BAB"/>
    <w:rsid w:val="00E279F4"/>
    <w:rsid w:val="00E321DB"/>
    <w:rsid w:val="00E44D14"/>
    <w:rsid w:val="00E57970"/>
    <w:rsid w:val="00E91EEB"/>
    <w:rsid w:val="00EE3F84"/>
    <w:rsid w:val="00F13384"/>
    <w:rsid w:val="00F22B7D"/>
    <w:rsid w:val="00F3131A"/>
    <w:rsid w:val="00F450B0"/>
    <w:rsid w:val="00F4514A"/>
    <w:rsid w:val="00F45800"/>
    <w:rsid w:val="00F8484B"/>
    <w:rsid w:val="00F8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20CB"/>
  <w15:docId w15:val="{21F22987-729C-484D-8FB1-9A0BA4A1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44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D0C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B31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1412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0C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2D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4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16B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6C502E"/>
  </w:style>
  <w:style w:type="paragraph" w:customStyle="1" w:styleId="ParagraphStyle">
    <w:name w:val="Paragraph Style"/>
    <w:uiPriority w:val="99"/>
    <w:rsid w:val="00360145"/>
    <w:pPr>
      <w:autoSpaceDE w:val="0"/>
      <w:autoSpaceDN w:val="0"/>
      <w:adjustRightInd w:val="0"/>
      <w:spacing w:after="0" w:line="240" w:lineRule="auto"/>
    </w:pPr>
    <w:rPr>
      <w:rFonts w:ascii="Arial" w:eastAsia="Trebuchet MS" w:hAnsi="Arial" w:cs="Arial"/>
      <w:sz w:val="24"/>
      <w:szCs w:val="24"/>
    </w:rPr>
  </w:style>
  <w:style w:type="table" w:styleId="a8">
    <w:name w:val="Table Grid"/>
    <w:basedOn w:val="a1"/>
    <w:uiPriority w:val="59"/>
    <w:rsid w:val="00360145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D3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348F9"/>
    <w:rPr>
      <w:b/>
      <w:bCs/>
    </w:rPr>
  </w:style>
  <w:style w:type="paragraph" w:styleId="aa">
    <w:name w:val="header"/>
    <w:basedOn w:val="a"/>
    <w:link w:val="ab"/>
    <w:uiPriority w:val="99"/>
    <w:unhideWhenUsed/>
    <w:rsid w:val="00D17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7D75"/>
  </w:style>
  <w:style w:type="paragraph" w:styleId="ac">
    <w:name w:val="footer"/>
    <w:basedOn w:val="a"/>
    <w:link w:val="ad"/>
    <w:uiPriority w:val="99"/>
    <w:unhideWhenUsed/>
    <w:rsid w:val="00D17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11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0183">
              <w:marLeft w:val="0"/>
              <w:marRight w:val="360"/>
              <w:marTop w:val="300"/>
              <w:marBottom w:val="300"/>
              <w:divBdr>
                <w:top w:val="none" w:sz="0" w:space="17" w:color="auto"/>
                <w:left w:val="single" w:sz="12" w:space="17" w:color="FF6A13"/>
                <w:bottom w:val="none" w:sz="0" w:space="17" w:color="auto"/>
                <w:right w:val="none" w:sz="0" w:space="31" w:color="auto"/>
              </w:divBdr>
            </w:div>
            <w:div w:id="1879245488">
              <w:marLeft w:val="0"/>
              <w:marRight w:val="360"/>
              <w:marTop w:val="300"/>
              <w:marBottom w:val="300"/>
              <w:divBdr>
                <w:top w:val="none" w:sz="0" w:space="17" w:color="auto"/>
                <w:left w:val="single" w:sz="12" w:space="17" w:color="FF6A13"/>
                <w:bottom w:val="none" w:sz="0" w:space="17" w:color="auto"/>
                <w:right w:val="none" w:sz="0" w:space="31" w:color="auto"/>
              </w:divBdr>
            </w:div>
            <w:div w:id="376466950">
              <w:marLeft w:val="0"/>
              <w:marRight w:val="360"/>
              <w:marTop w:val="300"/>
              <w:marBottom w:val="300"/>
              <w:divBdr>
                <w:top w:val="none" w:sz="0" w:space="17" w:color="auto"/>
                <w:left w:val="single" w:sz="12" w:space="17" w:color="FF6A13"/>
                <w:bottom w:val="none" w:sz="0" w:space="17" w:color="auto"/>
                <w:right w:val="none" w:sz="0" w:space="31" w:color="auto"/>
              </w:divBdr>
            </w:div>
          </w:divsChild>
        </w:div>
        <w:div w:id="6300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16">
                  <w:marLeft w:val="0"/>
                  <w:marRight w:val="0"/>
                  <w:marTop w:val="0"/>
                  <w:marBottom w:val="0"/>
                  <w:divBdr>
                    <w:top w:val="none" w:sz="0" w:space="18" w:color="auto"/>
                    <w:left w:val="none" w:sz="0" w:space="18" w:color="auto"/>
                    <w:bottom w:val="single" w:sz="6" w:space="18" w:color="E8ECED"/>
                    <w:right w:val="none" w:sz="0" w:space="21" w:color="auto"/>
                  </w:divBdr>
                  <w:divsChild>
                    <w:div w:id="1475253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1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2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994">
                                  <w:marLeft w:val="0"/>
                                  <w:marRight w:val="8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42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1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049770">
          <w:marLeft w:val="0"/>
          <w:marRight w:val="0"/>
          <w:marTop w:val="300"/>
          <w:marBottom w:val="405"/>
          <w:divBdr>
            <w:top w:val="none" w:sz="0" w:space="0" w:color="auto"/>
            <w:left w:val="none" w:sz="0" w:space="18" w:color="auto"/>
            <w:bottom w:val="single" w:sz="6" w:space="0" w:color="E8ECED"/>
            <w:right w:val="none" w:sz="0" w:space="0" w:color="auto"/>
          </w:divBdr>
          <w:divsChild>
            <w:div w:id="1701736518">
              <w:marLeft w:val="0"/>
              <w:marRight w:val="360"/>
              <w:marTop w:val="300"/>
              <w:marBottom w:val="300"/>
              <w:divBdr>
                <w:top w:val="none" w:sz="0" w:space="17" w:color="auto"/>
                <w:left w:val="single" w:sz="12" w:space="17" w:color="FF6A13"/>
                <w:bottom w:val="none" w:sz="0" w:space="17" w:color="auto"/>
                <w:right w:val="none" w:sz="0" w:space="31" w:color="auto"/>
              </w:divBdr>
            </w:div>
            <w:div w:id="779229389">
              <w:marLeft w:val="0"/>
              <w:marRight w:val="360"/>
              <w:marTop w:val="300"/>
              <w:marBottom w:val="300"/>
              <w:divBdr>
                <w:top w:val="none" w:sz="0" w:space="17" w:color="auto"/>
                <w:left w:val="single" w:sz="12" w:space="17" w:color="FF6A13"/>
                <w:bottom w:val="none" w:sz="0" w:space="17" w:color="auto"/>
                <w:right w:val="none" w:sz="0" w:space="31" w:color="auto"/>
              </w:divBdr>
            </w:div>
            <w:div w:id="1114136922">
              <w:marLeft w:val="0"/>
              <w:marRight w:val="360"/>
              <w:marTop w:val="300"/>
              <w:marBottom w:val="300"/>
              <w:divBdr>
                <w:top w:val="none" w:sz="0" w:space="17" w:color="auto"/>
                <w:left w:val="single" w:sz="12" w:space="17" w:color="FF6A13"/>
                <w:bottom w:val="none" w:sz="0" w:space="17" w:color="auto"/>
                <w:right w:val="none" w:sz="0" w:space="31" w:color="auto"/>
              </w:divBdr>
            </w:div>
          </w:divsChild>
        </w:div>
      </w:divsChild>
    </w:div>
    <w:div w:id="881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5099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7149">
              <w:marLeft w:val="0"/>
              <w:marRight w:val="0"/>
              <w:marTop w:val="0"/>
              <w:marBottom w:val="6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688319">
              <w:marLeft w:val="0"/>
              <w:marRight w:val="0"/>
              <w:marTop w:val="0"/>
              <w:marBottom w:val="6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6955">
              <w:marLeft w:val="0"/>
              <w:marRight w:val="0"/>
              <w:marTop w:val="0"/>
              <w:marBottom w:val="6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8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3937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5163">
          <w:marLeft w:val="0"/>
          <w:marRight w:val="0"/>
          <w:marTop w:val="192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5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6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7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xn--d1abbusdciv.xn--p1ai/wp-content/uploads/2020/03/%D0%9F%D0%A0%D0%9E%D0%95%D0%9A%D0%A2-1.pdf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immunitet.org/kak-chem-lechit-prolezhni-u-lezhachih-bolnyh-v-domashnih-usloviyah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xn--d1abbusdciv.xn--p1ai/wp-content/uploads/2020/03/%D0%9F%D0%A0%D0%9E%D0%95%D0%9A%D0%A2-1.pdf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immunitet.org/metodika-lecheniya-prolezhnej-vitafonom" TargetMode="External"/><Relationship Id="rId33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immunitet.org/kak_povysit_immunitet" TargetMode="External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d1abbusdciv.xn--p1ai/wp-content/uploads/2020/03/%D0%9F%D0%A0%D0%9E%D0%95%D0%9A%D0%A2-1.pdf" TargetMode="External"/><Relationship Id="rId24" Type="http://schemas.openxmlformats.org/officeDocument/2006/relationships/hyperlink" Target="https://immunitet.org/kak-chem-lechit-prolezhni-u-lezhachih-bolnyh-v-domashnih-usloviyah" TargetMode="External"/><Relationship Id="rId32" Type="http://schemas.openxmlformats.org/officeDocument/2006/relationships/hyperlink" Target="https://probolezny.ru/pelenochnyy-dermat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d1abbusdciv.xn--p1ai/wp-content/uploads/2020/03/%D0%9F%D0%A0%D0%9E%D0%95%D0%9A%D0%A2-1.pdf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8.jpeg"/><Relationship Id="rId36" Type="http://schemas.openxmlformats.org/officeDocument/2006/relationships/theme" Target="theme/theme1.xml"/><Relationship Id="rId10" Type="http://schemas.openxmlformats.org/officeDocument/2006/relationships/hyperlink" Target="https://xn--d1abbusdciv.xn--p1ai/wp-content/uploads/2020/03/%D0%9F%D0%A0%D0%9E%D0%95%D0%9A%D0%A2-1.pdf" TargetMode="External"/><Relationship Id="rId19" Type="http://schemas.openxmlformats.org/officeDocument/2006/relationships/hyperlink" Target="https://immunitet.org/ochischenie-organizma" TargetMode="External"/><Relationship Id="rId31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https://xn--d1abbusdciv.xn--p1ai/wp-content/uploads/2020/03/%D0%9F%D0%A0%D0%9E%D0%95%D0%9A%D0%A2-1.pdf" TargetMode="External"/><Relationship Id="rId14" Type="http://schemas.openxmlformats.org/officeDocument/2006/relationships/hyperlink" Target="https://xn--d1abbusdciv.xn--p1ai/wp-content/uploads/2020/03/%D0%9F%D0%A0%D0%9E%D0%95%D0%9A%D0%A2-1.pdf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s://immunitet.org/prolezhni-chto-ehto-takoe-foto" TargetMode="External"/><Relationship Id="rId30" Type="http://schemas.openxmlformats.org/officeDocument/2006/relationships/image" Target="media/image10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A9D7C-78F4-4BD5-BB48-F62B1D95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3400</TotalTime>
  <Pages>52</Pages>
  <Words>10817</Words>
  <Characters>61661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210-kab</cp:lastModifiedBy>
  <cp:revision>41</cp:revision>
  <cp:lastPrinted>2024-02-05T11:38:00Z</cp:lastPrinted>
  <dcterms:created xsi:type="dcterms:W3CDTF">2023-11-16T08:26:00Z</dcterms:created>
  <dcterms:modified xsi:type="dcterms:W3CDTF">2026-05-15T07:26:00Z</dcterms:modified>
</cp:coreProperties>
</file>