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2C8EC" w14:textId="77777777" w:rsidR="004F2F04" w:rsidRDefault="004F2F04" w:rsidP="004F2F04">
      <w:pPr>
        <w:pStyle w:val="a5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sz w:val="28"/>
          <w:szCs w:val="28"/>
        </w:rPr>
      </w:pPr>
      <w:r w:rsidRPr="002E3EAC">
        <w:rPr>
          <w:b/>
          <w:sz w:val="28"/>
          <w:szCs w:val="28"/>
        </w:rPr>
        <w:t xml:space="preserve">Вопросы для </w:t>
      </w:r>
      <w:r>
        <w:rPr>
          <w:b/>
          <w:sz w:val="28"/>
          <w:szCs w:val="28"/>
        </w:rPr>
        <w:t xml:space="preserve">самоподготовки </w:t>
      </w:r>
      <w:r w:rsidRPr="002E3EAC">
        <w:rPr>
          <w:b/>
          <w:sz w:val="28"/>
          <w:szCs w:val="28"/>
        </w:rPr>
        <w:t>студентов</w:t>
      </w:r>
    </w:p>
    <w:p w14:paraId="1E42E425" w14:textId="77777777" w:rsidR="004F2F04" w:rsidRDefault="004F2F04" w:rsidP="004F2F04">
      <w:pPr>
        <w:pStyle w:val="a5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>по дисциплине «</w:t>
      </w:r>
      <w:r w:rsidRPr="00AA7AF4">
        <w:rPr>
          <w:b/>
          <w:kern w:val="24"/>
          <w:sz w:val="28"/>
          <w:szCs w:val="28"/>
        </w:rPr>
        <w:t>Математика: алгебра и начала математического анализа; геометрия»</w:t>
      </w:r>
    </w:p>
    <w:p w14:paraId="07373430" w14:textId="77777777" w:rsidR="004F2F04" w:rsidRPr="00AA7AF4" w:rsidRDefault="004F2F04" w:rsidP="004F2F04">
      <w:pPr>
        <w:pStyle w:val="a5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kern w:val="24"/>
          <w:sz w:val="28"/>
          <w:szCs w:val="28"/>
          <w:u w:val="single"/>
        </w:rPr>
      </w:pPr>
    </w:p>
    <w:p w14:paraId="6BD9D99F" w14:textId="77777777" w:rsidR="004F2F04" w:rsidRPr="00E80E88" w:rsidRDefault="004F2F04" w:rsidP="004F2F04">
      <w:pPr>
        <w:spacing w:after="0" w:line="360" w:lineRule="auto"/>
        <w:ind w:firstLine="709"/>
        <w:jc w:val="both"/>
        <w:rPr>
          <w:rFonts w:eastAsia="Calibri"/>
          <w:b/>
        </w:rPr>
      </w:pPr>
      <w:r w:rsidRPr="00E80E88">
        <w:rPr>
          <w:rFonts w:eastAsia="Calibri"/>
          <w:b/>
        </w:rPr>
        <w:t>Алгебра</w:t>
      </w:r>
    </w:p>
    <w:p w14:paraId="1F7E8DD8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 xml:space="preserve">Корни и степени. Корень степени </w:t>
      </w:r>
      <m:oMath>
        <m:r>
          <w:rPr>
            <w:rFonts w:ascii="Cambria Math" w:hAnsi="Cambria Math"/>
          </w:rPr>
          <m:t>n&gt;1</m:t>
        </m:r>
      </m:oMath>
      <w:r w:rsidRPr="00E80E88">
        <w:rPr>
          <w:rFonts w:eastAsia="Calibri"/>
        </w:rPr>
        <w:t xml:space="preserve">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</w:t>
      </w:r>
      <w:r>
        <w:t>.</w:t>
      </w:r>
    </w:p>
    <w:p w14:paraId="55144C4B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 xml:space="preserve"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</w:t>
      </w:r>
      <w:r w:rsidRPr="00E80E88">
        <w:rPr>
          <w:rFonts w:eastAsia="Calibri"/>
          <w:i/>
        </w:rPr>
        <w:t>е</w:t>
      </w:r>
      <w:r w:rsidRPr="00E80E88">
        <w:rPr>
          <w:rFonts w:eastAsia="Calibri"/>
        </w:rPr>
        <w:t>.</w:t>
      </w:r>
    </w:p>
    <w:p w14:paraId="06BFB543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14:paraId="039980EB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>Основы тригонометрии. Синус, косинус, тангенс, котангенс произвольного угла. Радианная мера угла. Синус, коси</w:t>
      </w:r>
      <w:r>
        <w:t>нус, тангенс и котангенс числа.</w:t>
      </w:r>
    </w:p>
    <w:p w14:paraId="32F365FA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>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14:paraId="3E9C00E9" w14:textId="77777777" w:rsidR="004F2F04" w:rsidRPr="00297C96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Простейшие тригонометрические уравнения</w:t>
      </w:r>
      <w:r w:rsidRPr="00297C96">
        <w:t xml:space="preserve"> и неравенства</w:t>
      </w:r>
      <w:r w:rsidRPr="00297C96">
        <w:rPr>
          <w:rFonts w:eastAsia="Calibri"/>
        </w:rPr>
        <w:t>. Решен</w:t>
      </w:r>
      <w:r w:rsidRPr="00297C96">
        <w:t>ия тригонометрических уравнений</w:t>
      </w:r>
      <w:r w:rsidRPr="00297C96">
        <w:rPr>
          <w:rFonts w:eastAsia="Calibri"/>
        </w:rPr>
        <w:t>.Арксинус, арккосинус, арктангенс числа.</w:t>
      </w:r>
    </w:p>
    <w:p w14:paraId="01DBC35D" w14:textId="77777777" w:rsidR="004F2F04" w:rsidRPr="00E80E88" w:rsidRDefault="004F2F04" w:rsidP="004F2F04">
      <w:pPr>
        <w:spacing w:after="0" w:line="360" w:lineRule="auto"/>
        <w:ind w:firstLine="709"/>
        <w:jc w:val="both"/>
        <w:rPr>
          <w:lang w:val="en-US"/>
        </w:rPr>
      </w:pPr>
      <w:r w:rsidRPr="00E80E88">
        <w:rPr>
          <w:rFonts w:eastAsia="Calibri"/>
          <w:b/>
        </w:rPr>
        <w:t>Функции</w:t>
      </w:r>
    </w:p>
    <w:p w14:paraId="66E27CA8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</w:t>
      </w:r>
      <w:r w:rsidRPr="00E80E88">
        <w:rPr>
          <w:rFonts w:eastAsia="Calibri"/>
        </w:rPr>
        <w:lastRenderedPageBreak/>
        <w:t>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14:paraId="19D529E1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Обратная функция. Область определения и область значений обратной функции. График обратной функции.</w:t>
      </w:r>
    </w:p>
    <w:p w14:paraId="21B455FC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Степенная функция с натуральным показателем, ее свойства и график.</w:t>
      </w:r>
    </w:p>
    <w:p w14:paraId="1E5375B2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Вертикальные и горизонтальные асимптоты графиков. Графики дробно-линейных функций.</w:t>
      </w:r>
    </w:p>
    <w:p w14:paraId="02D6FCA4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Тригонометрические функции, их свойства и графики; периодичность, основной период.</w:t>
      </w:r>
    </w:p>
    <w:p w14:paraId="0CA6E44A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Показательная функция (экспонента), ее свойства и график.</w:t>
      </w:r>
    </w:p>
    <w:p w14:paraId="7990B403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Логарифмическая функция, ее свойства и график.</w:t>
      </w:r>
    </w:p>
    <w:p w14:paraId="3F56D2B6" w14:textId="77777777" w:rsidR="004F2F04" w:rsidRPr="00297C96" w:rsidRDefault="004F2F04" w:rsidP="004F2F04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eastAsia="Calibri"/>
        </w:rPr>
      </w:pPr>
      <w:r w:rsidRPr="00297C96">
        <w:rPr>
          <w:rFonts w:eastAsia="Calibri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r w:rsidRPr="00297C96">
        <w:rPr>
          <w:i/>
        </w:rPr>
        <w:t>у=</w:t>
      </w:r>
      <w:r w:rsidRPr="00297C96">
        <w:rPr>
          <w:rFonts w:eastAsia="Calibri"/>
          <w:i/>
        </w:rPr>
        <w:t>х</w:t>
      </w:r>
      <w:r w:rsidRPr="00297C96">
        <w:rPr>
          <w:rFonts w:eastAsia="Calibri"/>
        </w:rPr>
        <w:t>, растяжение и сжатие вдоль осей координат.</w:t>
      </w:r>
    </w:p>
    <w:p w14:paraId="00DE75F3" w14:textId="77777777" w:rsidR="004F2F04" w:rsidRPr="00E80E88" w:rsidRDefault="004F2F04" w:rsidP="004F2F04">
      <w:pPr>
        <w:spacing w:after="0" w:line="360" w:lineRule="auto"/>
        <w:ind w:firstLine="709"/>
        <w:jc w:val="both"/>
        <w:rPr>
          <w:rFonts w:eastAsia="Calibri"/>
          <w:b/>
        </w:rPr>
      </w:pPr>
      <w:r w:rsidRPr="00E80E88">
        <w:rPr>
          <w:rFonts w:eastAsia="Calibri"/>
          <w:b/>
        </w:rPr>
        <w:t>Начала математического анализа</w:t>
      </w:r>
    </w:p>
    <w:p w14:paraId="715F98FB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14:paraId="7B7CCDBE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Понятие о непрерывности функции.</w:t>
      </w:r>
    </w:p>
    <w:p w14:paraId="7DEDE170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14:paraId="29EE89CA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lastRenderedPageBreak/>
        <w:t>Понятие об определенном интеграле как площади криволинейной трапеции. Первообразная. Формула Ньютона-Лейбница.</w:t>
      </w:r>
    </w:p>
    <w:p w14:paraId="3F28C6DA" w14:textId="77777777" w:rsidR="004F2F04" w:rsidRPr="00297C96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eastAsia="Calibri"/>
        </w:rPr>
      </w:pPr>
      <w:r w:rsidRPr="00297C96">
        <w:rPr>
          <w:rFonts w:eastAsia="Calibri"/>
        </w:rP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14:paraId="1A616314" w14:textId="77777777" w:rsidR="004F2F04" w:rsidRPr="00E80E88" w:rsidRDefault="004F2F04" w:rsidP="004F2F04">
      <w:pPr>
        <w:spacing w:after="0" w:line="360" w:lineRule="auto"/>
        <w:ind w:firstLine="709"/>
        <w:jc w:val="both"/>
        <w:rPr>
          <w:rFonts w:eastAsia="Calibri"/>
          <w:b/>
        </w:rPr>
      </w:pPr>
      <w:r w:rsidRPr="00E80E88">
        <w:rPr>
          <w:rFonts w:eastAsia="Calibri"/>
          <w:b/>
        </w:rPr>
        <w:t>Уравнения и неравенства</w:t>
      </w:r>
    </w:p>
    <w:p w14:paraId="2522AD7D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Решение рациональных, показательных, логарифмических уравнений и неравенств. Решение иррациональных уравнений.</w:t>
      </w:r>
    </w:p>
    <w:p w14:paraId="3E66693B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14:paraId="79DFC795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14:paraId="18F8A674" w14:textId="77777777" w:rsidR="004F2F04" w:rsidRPr="00297C96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eastAsia="Calibri"/>
        </w:rPr>
      </w:pPr>
      <w:r w:rsidRPr="00297C96">
        <w:rPr>
          <w:rFonts w:eastAsia="Calibri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14:paraId="1616656B" w14:textId="77777777" w:rsidR="004F2F04" w:rsidRPr="00E80E88" w:rsidRDefault="004F2F04" w:rsidP="004F2F04">
      <w:pPr>
        <w:spacing w:after="0" w:line="360" w:lineRule="auto"/>
        <w:ind w:firstLine="709"/>
        <w:jc w:val="both"/>
        <w:rPr>
          <w:rFonts w:eastAsia="Calibri"/>
          <w:b/>
        </w:rPr>
      </w:pPr>
      <w:r w:rsidRPr="00E80E88">
        <w:rPr>
          <w:rFonts w:eastAsia="Calibri"/>
          <w:b/>
        </w:rPr>
        <w:t>Элементы комбинаторики, статистики и теории вероятностей</w:t>
      </w:r>
    </w:p>
    <w:p w14:paraId="743D72F7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Табличное и графическое представление данных. Числовые характеристики рядов данных.</w:t>
      </w:r>
    </w:p>
    <w:p w14:paraId="7470574D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14:paraId="14D222A1" w14:textId="77777777" w:rsidR="004F2F04" w:rsidRPr="00297C96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eastAsia="Calibri"/>
        </w:rPr>
      </w:pPr>
      <w:r w:rsidRPr="00297C96">
        <w:rPr>
          <w:rFonts w:eastAsia="Calibri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</w:t>
      </w:r>
      <w:r w:rsidRPr="00297C96">
        <w:rPr>
          <w:rFonts w:eastAsia="Calibri"/>
        </w:rPr>
        <w:lastRenderedPageBreak/>
        <w:t>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14:paraId="5C87457D" w14:textId="77777777" w:rsidR="004F2F04" w:rsidRPr="00297C96" w:rsidRDefault="004F2F04" w:rsidP="004F2F04">
      <w:pPr>
        <w:spacing w:after="0" w:line="360" w:lineRule="auto"/>
        <w:ind w:firstLine="709"/>
        <w:jc w:val="both"/>
        <w:rPr>
          <w:rFonts w:eastAsia="Calibri"/>
          <w:b/>
        </w:rPr>
      </w:pPr>
      <w:r w:rsidRPr="00E80E88">
        <w:rPr>
          <w:rFonts w:eastAsia="Calibri"/>
          <w:b/>
        </w:rPr>
        <w:t>Геометрия</w:t>
      </w:r>
    </w:p>
    <w:p w14:paraId="4C81C5CB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Прямые и плоскости в пространстве. Основные понятия стереометрии (точка, прямая, плоскость, пространство).</w:t>
      </w:r>
    </w:p>
    <w:p w14:paraId="298DE07A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14:paraId="42E97918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14:paraId="11D76038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14:paraId="0E92F74C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14:paraId="3725E5DE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14:paraId="43F04586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14:paraId="73A7F148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14:paraId="0CE03B90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симметрии в окружающем мире.</w:t>
      </w:r>
    </w:p>
    <w:p w14:paraId="1159C614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Сечения куба, призмы, пирамиды.</w:t>
      </w:r>
    </w:p>
    <w:p w14:paraId="3C109AAC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lastRenderedPageBreak/>
        <w:t>Представление о правильных многогранниках (тетраэдр, куб, октаэдр, додекаэдр и икосаэдр).</w:t>
      </w:r>
    </w:p>
    <w:p w14:paraId="640A952B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</w:r>
    </w:p>
    <w:p w14:paraId="050986EA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Шар и сфера, их сечения, касательная плоскость к сфере.</w:t>
      </w:r>
    </w:p>
    <w:p w14:paraId="59896EE3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Объемы тел и площади их поверхностей. Понятие об объеме тела. Отношение объемов подобных тел.</w:t>
      </w:r>
    </w:p>
    <w:p w14:paraId="086FD6EE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14:paraId="4595217B" w14:textId="77777777" w:rsidR="004F2F04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14:paraId="05324E4B" w14:textId="77777777" w:rsidR="004F2F04" w:rsidRPr="00297C96" w:rsidRDefault="004F2F04" w:rsidP="004F2F04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eastAsia="Calibri"/>
        </w:rPr>
      </w:pPr>
      <w:r w:rsidRPr="00297C96">
        <w:rPr>
          <w:rFonts w:eastAsia="Calibri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14:paraId="07CAE9A6" w14:textId="77777777" w:rsidR="0053057F" w:rsidRDefault="0053057F"/>
    <w:sectPr w:rsidR="0053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3CC3"/>
    <w:multiLevelType w:val="hybridMultilevel"/>
    <w:tmpl w:val="69067D3C"/>
    <w:lvl w:ilvl="0" w:tplc="129E7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8"/>
    <w:rsid w:val="004F2F04"/>
    <w:rsid w:val="0053057F"/>
    <w:rsid w:val="007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6002B-AD60-4463-AC56-8F2707F8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04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2F0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2F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4F2F0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2025-12-02T10:13:00Z</dcterms:created>
  <dcterms:modified xsi:type="dcterms:W3CDTF">2025-12-02T10:14:00Z</dcterms:modified>
</cp:coreProperties>
</file>