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DBB46" w14:textId="77777777" w:rsidR="0007662E" w:rsidRDefault="0007662E" w:rsidP="0007662E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bookmarkStart w:id="0" w:name="_Toc187334864"/>
      <w:bookmarkStart w:id="1" w:name="_Hlk187588010"/>
      <w:r w:rsidRPr="00F6367C">
        <w:rPr>
          <w:rFonts w:ascii="Times New Roman" w:hAnsi="Times New Roman" w:cs="Times New Roman"/>
          <w:b/>
          <w:bCs/>
          <w:color w:val="auto"/>
          <w:sz w:val="24"/>
          <w:szCs w:val="24"/>
          <w:lang w:eastAsia="ar-SA"/>
        </w:rPr>
        <w:t>Тема 5.7 Тела и поверхности вращения.</w:t>
      </w:r>
      <w:bookmarkEnd w:id="0"/>
    </w:p>
    <w:p w14:paraId="16F632A4" w14:textId="77777777" w:rsidR="0007662E" w:rsidRDefault="0007662E" w:rsidP="0007662E">
      <w:pPr>
        <w:rPr>
          <w:lang w:eastAsia="ar-SA"/>
        </w:rPr>
      </w:pPr>
    </w:p>
    <w:p w14:paraId="7E01789E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sz w:val="24"/>
          <w:szCs w:val="24"/>
          <w:lang w:eastAsia="ar-SA"/>
        </w:rPr>
        <w:t>Основное содержание: цилиндр, конус, сфера и шар. Основные свойства прямого кругового цилиндра, прямого кругового конуса. Изображение тел вращения на плоскости.</w:t>
      </w:r>
    </w:p>
    <w:p w14:paraId="197D4AB3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Тела вращения</w:t>
      </w:r>
      <w:r w:rsidRPr="00DB5CE6">
        <w:rPr>
          <w:rFonts w:ascii="Times New Roman" w:hAnsi="Times New Roman" w:cs="Times New Roman"/>
          <w:sz w:val="24"/>
          <w:szCs w:val="24"/>
          <w:lang w:eastAsia="ar-SA"/>
        </w:rPr>
        <w:t xml:space="preserve"> – это геометрические тела, образованные вращением геометрической фигуры вокруг оси.</w:t>
      </w:r>
    </w:p>
    <w:p w14:paraId="76A76DE5" w14:textId="77777777" w:rsidR="0007662E" w:rsidRPr="00F6367C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367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Цилиндр</w:t>
      </w:r>
      <w:r w:rsidRPr="00F6367C">
        <w:rPr>
          <w:rFonts w:ascii="Times New Roman" w:hAnsi="Times New Roman" w:cs="Times New Roman"/>
          <w:sz w:val="24"/>
          <w:szCs w:val="24"/>
          <w:lang w:eastAsia="ar-SA"/>
        </w:rPr>
        <w:t> – геометрическое тело, образованное двумя кругами, расположенными в параллельных плоскостях, и совмещаемые параллельным переносом.</w:t>
      </w:r>
    </w:p>
    <w:p w14:paraId="102FE53A" w14:textId="77777777" w:rsidR="0007662E" w:rsidRPr="00F6367C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367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Образующая</w:t>
      </w:r>
      <w:r w:rsidRPr="00F6367C">
        <w:rPr>
          <w:rFonts w:ascii="Times New Roman" w:hAnsi="Times New Roman" w:cs="Times New Roman"/>
          <w:sz w:val="24"/>
          <w:szCs w:val="24"/>
          <w:lang w:eastAsia="ar-SA"/>
        </w:rPr>
        <w:t> – перпендикуляр между окружностями.</w:t>
      </w:r>
    </w:p>
    <w:p w14:paraId="18799F70" w14:textId="77777777" w:rsidR="0007662E" w:rsidRPr="00F6367C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367C">
        <w:rPr>
          <w:rFonts w:ascii="Times New Roman" w:hAnsi="Times New Roman" w:cs="Times New Roman"/>
          <w:sz w:val="24"/>
          <w:szCs w:val="24"/>
          <w:lang w:eastAsia="ar-SA"/>
        </w:rPr>
        <w:t>Образующие в совокупности составляют боковую поверхность цилиндра. Все образующие цилиндра равны между собой и перпендикулярны основаниям.</w:t>
      </w:r>
    </w:p>
    <w:p w14:paraId="0CE65C77" w14:textId="77777777" w:rsidR="0007662E" w:rsidRPr="00F6367C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367C">
        <w:rPr>
          <w:rFonts w:ascii="Times New Roman" w:hAnsi="Times New Roman" w:cs="Times New Roman"/>
          <w:sz w:val="24"/>
          <w:szCs w:val="24"/>
          <w:lang w:eastAsia="ar-SA"/>
        </w:rPr>
        <w:t>Цилиндр можно построить вращением прямоугольника вокруг одной из его сторон. Эта сторона прямоугольника станет осью будущего цилиндра, а противоположная и равная ей – станет его образующей:</w:t>
      </w:r>
    </w:p>
    <w:p w14:paraId="7C75ED5C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0F88CE71" wp14:editId="0E647AB4">
            <wp:extent cx="4702175" cy="1499368"/>
            <wp:effectExtent l="0" t="0" r="3175" b="571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1655" cy="150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FE219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sz w:val="24"/>
          <w:szCs w:val="24"/>
          <w:lang w:eastAsia="ar-SA"/>
        </w:rPr>
        <w:t>Разверткой цилиндра является прямоугольник (боковая поверхность цилиндра) и две окружности (его основания):</w:t>
      </w:r>
    </w:p>
    <w:p w14:paraId="0931C6B5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3FC400F7" wp14:editId="5D65D8B3">
            <wp:extent cx="2752725" cy="1487616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6310" cy="150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0B743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Площадь поверхности цилиндра</w:t>
      </w:r>
      <w:r w:rsidRPr="00DB5CE6">
        <w:rPr>
          <w:rFonts w:ascii="Times New Roman" w:hAnsi="Times New Roman" w:cs="Times New Roman"/>
          <w:sz w:val="24"/>
          <w:szCs w:val="24"/>
          <w:lang w:eastAsia="ar-SA"/>
        </w:rPr>
        <w:t> равна произведения длины окружности основания на высоту:</w:t>
      </w:r>
    </w:p>
    <w:p w14:paraId="11A3774F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noProof/>
          <w:sz w:val="24"/>
          <w:szCs w:val="24"/>
          <w:lang w:eastAsia="ar-SA"/>
        </w:rPr>
        <w:lastRenderedPageBreak/>
        <w:drawing>
          <wp:inline distT="0" distB="0" distL="0" distR="0" wp14:anchorId="2737241E" wp14:editId="09716B9E">
            <wp:extent cx="977900" cy="1333059"/>
            <wp:effectExtent l="0" t="0" r="0" b="63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7924" cy="134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4CFBD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Полная площадь поверхности цилиндра</w:t>
      </w:r>
      <w:r w:rsidRPr="00DB5CE6">
        <w:rPr>
          <w:rFonts w:ascii="Times New Roman" w:hAnsi="Times New Roman" w:cs="Times New Roman"/>
          <w:sz w:val="24"/>
          <w:szCs w:val="24"/>
          <w:lang w:eastAsia="ar-SA"/>
        </w:rPr>
        <w:t xml:space="preserve"> равна сумме площади поверхности цилиндра и площадей основания: </w:t>
      </w:r>
      <w:r w:rsidRPr="00DB5CE6">
        <w:rPr>
          <w:rFonts w:ascii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5F3A4245" wp14:editId="590D41E8">
            <wp:extent cx="2432627" cy="273050"/>
            <wp:effectExtent l="0" t="0" r="635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5233" cy="28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26EC8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Объем цилиндра</w:t>
      </w:r>
      <w:r w:rsidRPr="00DB5CE6">
        <w:rPr>
          <w:rFonts w:ascii="Times New Roman" w:hAnsi="Times New Roman" w:cs="Times New Roman"/>
          <w:sz w:val="24"/>
          <w:szCs w:val="24"/>
          <w:lang w:eastAsia="ar-SA"/>
        </w:rPr>
        <w:t xml:space="preserve"> равен произведению площади основания на образующую: </w:t>
      </w:r>
      <w:r w:rsidRPr="00DB5CE6">
        <w:rPr>
          <w:rFonts w:ascii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6CA6503F" wp14:editId="43618177">
            <wp:extent cx="717550" cy="261963"/>
            <wp:effectExtent l="0" t="0" r="6350" b="508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0866" cy="274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0E8CB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Конус –</w:t>
      </w:r>
      <w:r w:rsidRPr="00DB5CE6">
        <w:rPr>
          <w:rFonts w:ascii="Times New Roman" w:hAnsi="Times New Roman" w:cs="Times New Roman"/>
          <w:sz w:val="24"/>
          <w:szCs w:val="24"/>
          <w:lang w:eastAsia="ar-SA"/>
        </w:rPr>
        <w:t> геометрическое тело, состоящее из круга, точки, не лежащей в его плоскости, соединенной с каждой точкой его окружности.</w:t>
      </w:r>
    </w:p>
    <w:p w14:paraId="650F6A11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Образующая конуса</w:t>
      </w:r>
      <w:r w:rsidRPr="00DB5CE6">
        <w:rPr>
          <w:rFonts w:ascii="Times New Roman" w:hAnsi="Times New Roman" w:cs="Times New Roman"/>
          <w:sz w:val="24"/>
          <w:szCs w:val="24"/>
          <w:lang w:eastAsia="ar-SA"/>
        </w:rPr>
        <w:t> – это отрезок между вершиной конуса и точкой на окружности основания. Все образующие конуса равны.</w:t>
      </w:r>
    </w:p>
    <w:p w14:paraId="1B650278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sz w:val="24"/>
          <w:szCs w:val="24"/>
          <w:lang w:eastAsia="ar-SA"/>
        </w:rPr>
        <w:t>Конус можно построить вращением прямоугольного треугольника вокруг его катета, которая станет осью для будущего конуса:</w:t>
      </w:r>
    </w:p>
    <w:p w14:paraId="0D1C657A" w14:textId="77777777" w:rsidR="0007662E" w:rsidRPr="00DB5CE6" w:rsidRDefault="0007662E" w:rsidP="000766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0EB08062" wp14:editId="2439F463">
            <wp:extent cx="3870325" cy="1304037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586" cy="13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DAF6C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Развертка конуса</w:t>
      </w:r>
      <w:r w:rsidRPr="00DB5CE6">
        <w:rPr>
          <w:rFonts w:ascii="Times New Roman" w:hAnsi="Times New Roman" w:cs="Times New Roman"/>
          <w:sz w:val="24"/>
          <w:szCs w:val="24"/>
          <w:lang w:eastAsia="ar-SA"/>
        </w:rPr>
        <w:t> – это сектор большей окружности (боковая поверхность) и окружность поменьше (основание конуса).</w:t>
      </w:r>
    </w:p>
    <w:p w14:paraId="2BEF7B42" w14:textId="77777777" w:rsidR="0007662E" w:rsidRPr="00DB5CE6" w:rsidRDefault="0007662E" w:rsidP="000766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5E614A10" wp14:editId="55632852">
            <wp:extent cx="2736850" cy="1259718"/>
            <wp:effectExtent l="0" t="0" r="635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2403" cy="1266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84F39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B2440"/>
          <w:sz w:val="24"/>
          <w:szCs w:val="24"/>
        </w:rPr>
      </w:pPr>
      <w:r w:rsidRPr="00DB5CE6">
        <w:rPr>
          <w:rStyle w:val="a4"/>
          <w:rFonts w:ascii="Times New Roman" w:hAnsi="Times New Roman" w:cs="Times New Roman"/>
          <w:color w:val="1B2440"/>
          <w:sz w:val="24"/>
          <w:szCs w:val="24"/>
          <w:bdr w:val="none" w:sz="0" w:space="0" w:color="auto" w:frame="1"/>
        </w:rPr>
        <w:t>Высота конуса</w:t>
      </w:r>
      <w:r w:rsidRPr="00DB5CE6">
        <w:rPr>
          <w:rFonts w:ascii="Times New Roman" w:hAnsi="Times New Roman" w:cs="Times New Roman"/>
          <w:color w:val="1B2440"/>
          <w:sz w:val="24"/>
          <w:szCs w:val="24"/>
        </w:rPr>
        <w:t> – перпендикуляр между вершиной конуса и центром основания.</w:t>
      </w:r>
    </w:p>
    <w:p w14:paraId="5FE3F2AE" w14:textId="77777777" w:rsidR="0007662E" w:rsidRPr="00DB5CE6" w:rsidRDefault="0007662E" w:rsidP="000766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580EA9D4" wp14:editId="45961444">
            <wp:extent cx="1241952" cy="14478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56142" cy="146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1E729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Площадь боковой поверхности конуса</w:t>
      </w:r>
      <w:r w:rsidRPr="00DB5CE6">
        <w:rPr>
          <w:rFonts w:ascii="Times New Roman" w:hAnsi="Times New Roman" w:cs="Times New Roman"/>
          <w:sz w:val="24"/>
          <w:szCs w:val="24"/>
          <w:lang w:eastAsia="ar-SA"/>
        </w:rPr>
        <w:t> равна трети произведения длины окружности основания на образующую:</w:t>
      </w:r>
      <w:r w:rsidRPr="00DB5CE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B5CE6">
        <w:rPr>
          <w:rFonts w:ascii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29943DE9" wp14:editId="3717D8E1">
            <wp:extent cx="831850" cy="317861"/>
            <wp:effectExtent l="0" t="0" r="6350" b="635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0345" cy="32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DE396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Площадь полной поверхности конуса</w:t>
      </w:r>
      <w:r w:rsidRPr="00DB5CE6">
        <w:rPr>
          <w:rFonts w:ascii="Times New Roman" w:hAnsi="Times New Roman" w:cs="Times New Roman"/>
          <w:sz w:val="24"/>
          <w:szCs w:val="24"/>
          <w:lang w:eastAsia="ar-SA"/>
        </w:rPr>
        <w:t xml:space="preserve"> равна сумме площади его боковой поверхности и площади основания: </w:t>
      </w:r>
      <w:r w:rsidRPr="00DB5CE6">
        <w:rPr>
          <w:rFonts w:ascii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28E80349" wp14:editId="67D2CF4C">
            <wp:extent cx="1330325" cy="314197"/>
            <wp:effectExtent l="0" t="0" r="317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67908" cy="32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0ED94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Объем конуса</w:t>
      </w:r>
      <w:r w:rsidRPr="00DB5CE6">
        <w:rPr>
          <w:rFonts w:ascii="Times New Roman" w:hAnsi="Times New Roman" w:cs="Times New Roman"/>
          <w:sz w:val="24"/>
          <w:szCs w:val="24"/>
          <w:lang w:eastAsia="ar-SA"/>
        </w:rPr>
        <w:t xml:space="preserve"> равен трети произведения площади его основания на высоту: </w:t>
      </w:r>
      <w:r w:rsidRPr="00DB5CE6">
        <w:rPr>
          <w:rFonts w:ascii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1D679744" wp14:editId="2A22BA76">
            <wp:extent cx="895350" cy="343422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7074" cy="35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6F273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Шар</w:t>
      </w:r>
      <w:r w:rsidRPr="00DB5CE6">
        <w:rPr>
          <w:rFonts w:ascii="Times New Roman" w:hAnsi="Times New Roman" w:cs="Times New Roman"/>
          <w:sz w:val="24"/>
          <w:szCs w:val="24"/>
          <w:lang w:eastAsia="ar-SA"/>
        </w:rPr>
        <w:t> – это геометрическое тело, ограниченное сферой.</w:t>
      </w:r>
    </w:p>
    <w:p w14:paraId="0D6FFBA6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Сфера</w:t>
      </w:r>
      <w:r w:rsidRPr="00DB5CE6">
        <w:rPr>
          <w:rFonts w:ascii="Times New Roman" w:hAnsi="Times New Roman" w:cs="Times New Roman"/>
          <w:sz w:val="24"/>
          <w:szCs w:val="24"/>
          <w:lang w:eastAsia="ar-SA"/>
        </w:rPr>
        <w:t> – совокупность точек, равноудаленных от центра.</w:t>
      </w:r>
    </w:p>
    <w:p w14:paraId="1C15C8ED" w14:textId="77777777" w:rsidR="0007662E" w:rsidRPr="00DB5CE6" w:rsidRDefault="0007662E" w:rsidP="000766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11580189" wp14:editId="783F8EE0">
            <wp:extent cx="3879850" cy="1328619"/>
            <wp:effectExtent l="0" t="0" r="6350" b="508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12436" cy="133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9F9BA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sz w:val="24"/>
          <w:szCs w:val="24"/>
          <w:lang w:eastAsia="ar-SA"/>
        </w:rPr>
        <w:t>Сфера образована вращением полукруга вокруг диаметра. Диаметр этой окружности становится осью шара:</w:t>
      </w:r>
    </w:p>
    <w:p w14:paraId="017E0EF2" w14:textId="77777777" w:rsidR="0007662E" w:rsidRPr="00DB5CE6" w:rsidRDefault="0007662E" w:rsidP="000766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39592ABA" wp14:editId="2CC8E515">
            <wp:extent cx="4371975" cy="1270700"/>
            <wp:effectExtent l="0" t="0" r="0" b="571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02147" cy="127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FFA22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Площадь поверхности шара</w:t>
      </w:r>
      <w:r w:rsidRPr="00DB5CE6">
        <w:rPr>
          <w:rFonts w:ascii="Times New Roman" w:hAnsi="Times New Roman" w:cs="Times New Roman"/>
          <w:sz w:val="24"/>
          <w:szCs w:val="24"/>
          <w:lang w:eastAsia="ar-SA"/>
        </w:rPr>
        <w:t> (или </w:t>
      </w:r>
      <w:r w:rsidRPr="00DB5C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площадь сферы</w:t>
      </w:r>
      <w:r w:rsidRPr="00DB5CE6">
        <w:rPr>
          <w:rFonts w:ascii="Times New Roman" w:hAnsi="Times New Roman" w:cs="Times New Roman"/>
          <w:sz w:val="24"/>
          <w:szCs w:val="24"/>
          <w:lang w:eastAsia="ar-SA"/>
        </w:rPr>
        <w:t xml:space="preserve">) равна: </w:t>
      </w:r>
      <w:r w:rsidRPr="00DB5CE6">
        <w:rPr>
          <w:rFonts w:ascii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3209235B" wp14:editId="239E33E6">
            <wp:extent cx="990600" cy="343408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22843" cy="35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BC83C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Объем шара</w:t>
      </w:r>
      <w:r w:rsidRPr="00DB5CE6">
        <w:rPr>
          <w:rFonts w:ascii="Times New Roman" w:hAnsi="Times New Roman" w:cs="Times New Roman"/>
          <w:sz w:val="24"/>
          <w:szCs w:val="24"/>
          <w:lang w:eastAsia="ar-SA"/>
        </w:rPr>
        <w:t xml:space="preserve"> равен: </w:t>
      </w:r>
      <w:r w:rsidRPr="00DB5CE6">
        <w:rPr>
          <w:rFonts w:ascii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0739D03B" wp14:editId="4FF61A76">
            <wp:extent cx="746125" cy="356842"/>
            <wp:effectExtent l="0" t="0" r="0" b="571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67755" cy="36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DA1F4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Сектор шара</w:t>
      </w:r>
      <w:r w:rsidRPr="00DB5CE6">
        <w:rPr>
          <w:rFonts w:ascii="Times New Roman" w:hAnsi="Times New Roman" w:cs="Times New Roman"/>
          <w:sz w:val="24"/>
          <w:szCs w:val="24"/>
          <w:lang w:eastAsia="ar-SA"/>
        </w:rPr>
        <w:t xml:space="preserve"> – это геометрическое тело, полученное при вращении шарового сегмента вокруг одно из радиусов шара под углом </w:t>
      </w:r>
      <w:proofErr w:type="gramStart"/>
      <w:r w:rsidRPr="00DB5CE6">
        <w:rPr>
          <w:rFonts w:ascii="Times New Roman" w:hAnsi="Times New Roman" w:cs="Times New Roman"/>
          <w:sz w:val="24"/>
          <w:szCs w:val="24"/>
          <w:lang w:eastAsia="ar-SA"/>
        </w:rPr>
        <w:t>&lt; 90</w:t>
      </w:r>
      <w:proofErr w:type="gramEnd"/>
      <w:r w:rsidRPr="00DB5CE6">
        <w:rPr>
          <w:rFonts w:ascii="Times New Roman" w:hAnsi="Times New Roman" w:cs="Times New Roman"/>
          <w:sz w:val="24"/>
          <w:szCs w:val="24"/>
          <w:lang w:eastAsia="ar-SA"/>
        </w:rPr>
        <w:t>°.</w:t>
      </w:r>
    </w:p>
    <w:p w14:paraId="187AE6BC" w14:textId="77777777" w:rsidR="0007662E" w:rsidRPr="00DB5CE6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5CE6">
        <w:rPr>
          <w:rFonts w:ascii="Times New Roman" w:hAnsi="Times New Roman" w:cs="Times New Roman"/>
          <w:sz w:val="24"/>
          <w:szCs w:val="24"/>
          <w:lang w:eastAsia="ar-SA"/>
        </w:rPr>
        <w:t>Сектор шара состоит из шарового сегмента и конуса, основания которых совпадают, при этом высота сектора шара равна высоте шарового сегмента, из которого он состоит:</w:t>
      </w:r>
    </w:p>
    <w:p w14:paraId="3DF26CA6" w14:textId="77777777" w:rsidR="0007662E" w:rsidRDefault="0007662E" w:rsidP="0007662E">
      <w:pPr>
        <w:jc w:val="center"/>
        <w:rPr>
          <w:lang w:eastAsia="ar-SA"/>
        </w:rPr>
      </w:pPr>
      <w:r w:rsidRPr="00DB5CE6">
        <w:rPr>
          <w:noProof/>
          <w:lang w:eastAsia="ar-SA"/>
        </w:rPr>
        <w:lastRenderedPageBreak/>
        <w:drawing>
          <wp:inline distT="0" distB="0" distL="0" distR="0" wp14:anchorId="2F61EF18" wp14:editId="5B1E3778">
            <wp:extent cx="2701926" cy="2058878"/>
            <wp:effectExtent l="0" t="0" r="317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18859" cy="207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05BDF8D1" w14:textId="77777777" w:rsidR="0007662E" w:rsidRPr="00DC218A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DC218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Вопросы для самоконтроля: </w:t>
      </w:r>
    </w:p>
    <w:p w14:paraId="63FF11B7" w14:textId="77777777" w:rsidR="0007662E" w:rsidRDefault="0007662E" w:rsidP="000766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Какая фигура называется конусом, цилиндром, шаром?</w:t>
      </w:r>
    </w:p>
    <w:p w14:paraId="4B577542" w14:textId="77777777" w:rsidR="0007662E" w:rsidRDefault="0007662E" w:rsidP="000766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Каким образом получены данные фигуры?</w:t>
      </w:r>
    </w:p>
    <w:p w14:paraId="753A4315" w14:textId="77777777" w:rsidR="0007662E" w:rsidRDefault="0007662E" w:rsidP="000766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В чем отличие шара от сферы?</w:t>
      </w:r>
    </w:p>
    <w:p w14:paraId="572C823A" w14:textId="77777777" w:rsidR="0007662E" w:rsidRPr="00DB5CE6" w:rsidRDefault="0007662E" w:rsidP="000766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Назовите основные формулы изученных фигур.</w:t>
      </w:r>
    </w:p>
    <w:p w14:paraId="618CBFD0" w14:textId="77777777" w:rsidR="0007662E" w:rsidRPr="00F6367C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F6367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Источники литературы.</w:t>
      </w:r>
    </w:p>
    <w:p w14:paraId="6FA7791C" w14:textId="77777777" w:rsidR="0007662E" w:rsidRDefault="0007662E" w:rsidP="0007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367C">
        <w:rPr>
          <w:rFonts w:ascii="Times New Roman" w:hAnsi="Times New Roman" w:cs="Times New Roman"/>
          <w:sz w:val="24"/>
          <w:szCs w:val="24"/>
          <w:lang w:eastAsia="ar-SA"/>
        </w:rPr>
        <w:t>1.</w:t>
      </w:r>
      <w:r w:rsidRPr="00F6367C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Геометрия. 10-11 классы: учеб. для общеобразоват. учреждений: базовый и профил. уровни / Л.С. Атанасян, В.Ф. Бутузов, С.Б. Кадомцев и др. – 22-е изд. – </w:t>
      </w:r>
      <w:proofErr w:type="gramStart"/>
      <w:r w:rsidRPr="00F6367C">
        <w:rPr>
          <w:rFonts w:ascii="Times New Roman" w:hAnsi="Times New Roman" w:cs="Times New Roman"/>
          <w:sz w:val="24"/>
          <w:szCs w:val="24"/>
          <w:lang w:eastAsia="ar-SA"/>
        </w:rPr>
        <w:t>М. :</w:t>
      </w:r>
      <w:proofErr w:type="gramEnd"/>
      <w:r w:rsidRPr="00F6367C">
        <w:rPr>
          <w:rFonts w:ascii="Times New Roman" w:hAnsi="Times New Roman" w:cs="Times New Roman"/>
          <w:sz w:val="24"/>
          <w:szCs w:val="24"/>
          <w:lang w:eastAsia="ar-SA"/>
        </w:rPr>
        <w:t xml:space="preserve"> Просвещение, 2013. – 255 </w:t>
      </w:r>
      <w:proofErr w:type="gramStart"/>
      <w:r w:rsidRPr="00F6367C">
        <w:rPr>
          <w:rFonts w:ascii="Times New Roman" w:hAnsi="Times New Roman" w:cs="Times New Roman"/>
          <w:sz w:val="24"/>
          <w:szCs w:val="24"/>
          <w:lang w:eastAsia="ar-SA"/>
        </w:rPr>
        <w:t>с. :</w:t>
      </w:r>
      <w:proofErr w:type="gramEnd"/>
      <w:r w:rsidRPr="00F6367C">
        <w:rPr>
          <w:rFonts w:ascii="Times New Roman" w:hAnsi="Times New Roman" w:cs="Times New Roman"/>
          <w:sz w:val="24"/>
          <w:szCs w:val="24"/>
          <w:lang w:eastAsia="ar-SA"/>
        </w:rPr>
        <w:t xml:space="preserve"> - ил.</w:t>
      </w:r>
    </w:p>
    <w:p w14:paraId="4848287A" w14:textId="70F92383" w:rsidR="00C15D30" w:rsidRDefault="00C15D30" w:rsidP="0007662E">
      <w:pPr>
        <w:spacing w:line="259" w:lineRule="auto"/>
        <w:rPr>
          <w:lang w:eastAsia="ar-SA"/>
        </w:rPr>
      </w:pPr>
    </w:p>
    <w:sectPr w:rsidR="00C1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B5731B"/>
    <w:multiLevelType w:val="hybridMultilevel"/>
    <w:tmpl w:val="CC36C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DE"/>
    <w:rsid w:val="0007662E"/>
    <w:rsid w:val="004574DE"/>
    <w:rsid w:val="00C1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3F81"/>
  <w15:chartTrackingRefBased/>
  <w15:docId w15:val="{E44C862C-2936-41D0-8AFC-90D5FF74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62E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07662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07662E"/>
    <w:pPr>
      <w:ind w:left="720"/>
      <w:contextualSpacing/>
    </w:pPr>
  </w:style>
  <w:style w:type="character" w:styleId="a4">
    <w:name w:val="Strong"/>
    <w:basedOn w:val="a0"/>
    <w:uiPriority w:val="22"/>
    <w:qFormat/>
    <w:rsid w:val="00076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2026-01-10T09:29:00Z</dcterms:created>
  <dcterms:modified xsi:type="dcterms:W3CDTF">2026-01-10T09:30:00Z</dcterms:modified>
</cp:coreProperties>
</file>