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66A4">
      <w:r>
        <w:t xml:space="preserve">Нарисуйте кости   туловища, подпишите   названия на английском ( не менее 10 </w:t>
      </w:r>
      <w:proofErr w:type="spellStart"/>
      <w:proofErr w:type="gramStart"/>
      <w:r>
        <w:t>шт</w:t>
      </w:r>
      <w:proofErr w:type="spellEnd"/>
      <w:proofErr w:type="gramEnd"/>
      <w:r>
        <w:t>)</w:t>
      </w:r>
    </w:p>
    <w:p w:rsidR="001F66A4" w:rsidRDefault="001F66A4">
      <w:r>
        <w:rPr>
          <w:noProof/>
        </w:rPr>
        <w:drawing>
          <wp:inline distT="0" distB="0" distL="0" distR="0">
            <wp:extent cx="3590925" cy="4314825"/>
            <wp:effectExtent l="19050" t="0" r="9525" b="0"/>
            <wp:docPr id="2" name="Рисунок 2" descr="C:\Users\пк\Desktop\phpH1TxF8_LR-po-biologii-9-klass-Izuchenie-skeleta-cheloveka-i-vneshnego-stroeniya-kostej_html_a24dfd4dc1088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phpH1TxF8_LR-po-biologii-9-klass-Izuchenie-skeleta-cheloveka-i-vneshnego-stroeniya-kostej_html_a24dfd4dc10889f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6A4"/>
    <w:rsid w:val="001F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2026-01-14T11:29:00Z</dcterms:created>
  <dcterms:modified xsi:type="dcterms:W3CDTF">2026-01-14T11:30:00Z</dcterms:modified>
</cp:coreProperties>
</file>