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E0" w:rsidRDefault="004F27E0" w:rsidP="000E3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7E0" w:rsidRDefault="004F27E0" w:rsidP="000E3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7E0" w:rsidRPr="00AC2CCE" w:rsidRDefault="004F27E0" w:rsidP="004F2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2CCE">
        <w:rPr>
          <w:rFonts w:ascii="Times New Roman" w:hAnsi="Times New Roman" w:cs="Times New Roman"/>
          <w:sz w:val="28"/>
          <w:szCs w:val="28"/>
        </w:rPr>
        <w:t>Юргамышский</w:t>
      </w:r>
      <w:proofErr w:type="spellEnd"/>
      <w:r w:rsidRPr="00AC2CCE"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:rsidR="004F27E0" w:rsidRPr="00AC2CCE" w:rsidRDefault="004F27E0" w:rsidP="004F2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CCE">
        <w:rPr>
          <w:rFonts w:ascii="Times New Roman" w:hAnsi="Times New Roman" w:cs="Times New Roman"/>
          <w:sz w:val="28"/>
          <w:szCs w:val="28"/>
        </w:rPr>
        <w:t>Государственного  бюджетного профессионального образовательного учреждения</w:t>
      </w:r>
    </w:p>
    <w:p w:rsidR="004F27E0" w:rsidRPr="00AC2CCE" w:rsidRDefault="004F27E0" w:rsidP="004F27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CCE">
        <w:rPr>
          <w:rFonts w:ascii="Times New Roman" w:hAnsi="Times New Roman" w:cs="Times New Roman"/>
          <w:sz w:val="28"/>
          <w:szCs w:val="28"/>
        </w:rPr>
        <w:t>“Курганский базовый медицинский колледж”</w:t>
      </w:r>
    </w:p>
    <w:p w:rsidR="004F27E0" w:rsidRPr="00DE6DD8" w:rsidRDefault="004F27E0" w:rsidP="004F2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7E0" w:rsidRDefault="004F27E0" w:rsidP="004F27E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F27E0" w:rsidRDefault="004F27E0" w:rsidP="004F27E0">
      <w:pPr>
        <w:tabs>
          <w:tab w:val="left" w:pos="5427"/>
        </w:tabs>
        <w:spacing w:after="0" w:line="240" w:lineRule="auto"/>
        <w:jc w:val="center"/>
        <w:rPr>
          <w:sz w:val="24"/>
          <w:szCs w:val="24"/>
        </w:rPr>
      </w:pPr>
    </w:p>
    <w:p w:rsidR="004F27E0" w:rsidRDefault="004F27E0" w:rsidP="004F27E0">
      <w:pPr>
        <w:tabs>
          <w:tab w:val="left" w:pos="5427"/>
        </w:tabs>
        <w:spacing w:after="0" w:line="240" w:lineRule="auto"/>
        <w:jc w:val="center"/>
        <w:rPr>
          <w:sz w:val="24"/>
          <w:szCs w:val="24"/>
        </w:rPr>
      </w:pPr>
    </w:p>
    <w:p w:rsidR="004F27E0" w:rsidRPr="00A24CAE" w:rsidRDefault="004F27E0" w:rsidP="004F27E0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775">
        <w:rPr>
          <w:rFonts w:ascii="Times New Roman" w:hAnsi="Times New Roman" w:cs="Times New Roman"/>
          <w:b/>
          <w:sz w:val="36"/>
          <w:szCs w:val="36"/>
        </w:rPr>
        <w:t>Методическ</w:t>
      </w:r>
      <w:r>
        <w:rPr>
          <w:rFonts w:ascii="Times New Roman" w:hAnsi="Times New Roman" w:cs="Times New Roman"/>
          <w:b/>
          <w:sz w:val="36"/>
          <w:szCs w:val="36"/>
        </w:rPr>
        <w:t>ая разработка практического занятия</w:t>
      </w:r>
      <w:r w:rsidR="00463D05">
        <w:rPr>
          <w:rFonts w:ascii="Times New Roman" w:hAnsi="Times New Roman" w:cs="Times New Roman"/>
          <w:b/>
          <w:sz w:val="36"/>
          <w:szCs w:val="36"/>
        </w:rPr>
        <w:t xml:space="preserve"> для самостоятельной работы студентов</w:t>
      </w:r>
    </w:p>
    <w:p w:rsidR="004F27E0" w:rsidRDefault="004F27E0" w:rsidP="004F27E0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7E0" w:rsidRPr="00463D05" w:rsidRDefault="004F27E0" w:rsidP="004F27E0">
      <w:pPr>
        <w:tabs>
          <w:tab w:val="left" w:pos="542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F27E0" w:rsidRPr="00463D05" w:rsidRDefault="004F27E0" w:rsidP="004F2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 01 ПРОВЕДЕНИЕ МЕРОПРИЯТИЙ ПО ПРОФИЛАКТИКЕ ИНФЕКЦИЙ, </w:t>
      </w:r>
    </w:p>
    <w:p w:rsidR="004F27E0" w:rsidRPr="004F27E0" w:rsidRDefault="004F27E0" w:rsidP="004F2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463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ОКАЗАНИЕМ МЕДИЦИНСКОЙ ПОМОЩИ</w:t>
      </w:r>
    </w:p>
    <w:p w:rsidR="004F27E0" w:rsidRPr="00463D05" w:rsidRDefault="004F27E0" w:rsidP="004F27E0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D05">
        <w:rPr>
          <w:rFonts w:ascii="Times New Roman" w:hAnsi="Times New Roman" w:cs="Times New Roman"/>
          <w:sz w:val="28"/>
          <w:szCs w:val="28"/>
        </w:rPr>
        <w:t xml:space="preserve"> 34.02.01 Сестринское дело</w:t>
      </w:r>
    </w:p>
    <w:p w:rsidR="004F27E0" w:rsidRPr="00463D05" w:rsidRDefault="004F27E0" w:rsidP="004F27E0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D05">
        <w:rPr>
          <w:rFonts w:ascii="Times New Roman" w:hAnsi="Times New Roman" w:cs="Times New Roman"/>
          <w:sz w:val="28"/>
          <w:szCs w:val="28"/>
        </w:rPr>
        <w:t>МДК 01.01. Обеспечение безопасной окружающей среды в медицинской организации</w:t>
      </w:r>
    </w:p>
    <w:p w:rsidR="004F27E0" w:rsidRPr="00463D05" w:rsidRDefault="004F27E0" w:rsidP="004F27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7E0" w:rsidRPr="00463D05" w:rsidRDefault="004F27E0" w:rsidP="00463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3D05">
        <w:rPr>
          <w:rFonts w:ascii="Times New Roman" w:hAnsi="Times New Roman" w:cs="Times New Roman"/>
          <w:sz w:val="28"/>
          <w:szCs w:val="28"/>
        </w:rPr>
        <w:t>Тема:</w:t>
      </w:r>
      <w:r w:rsidR="00C7284C">
        <w:rPr>
          <w:rFonts w:ascii="Times New Roman" w:hAnsi="Times New Roman" w:cs="Times New Roman"/>
          <w:sz w:val="28"/>
          <w:szCs w:val="28"/>
        </w:rPr>
        <w:t xml:space="preserve"> </w:t>
      </w:r>
      <w:r w:rsidRPr="00463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средств индивидуальной защиты.  Проведение гигиенической обработки рук. Проведение экстренных профилактических мероприятий при возникновении  аварийных ситуаций</w:t>
      </w:r>
    </w:p>
    <w:p w:rsidR="004F27E0" w:rsidRDefault="004F27E0" w:rsidP="00463D05">
      <w:pPr>
        <w:tabs>
          <w:tab w:val="left" w:pos="54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7E0" w:rsidRDefault="00BD7BB6" w:rsidP="004F27E0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438400"/>
            <wp:effectExtent l="0" t="0" r="0" b="0"/>
            <wp:docPr id="9" name="Рисунок 9" descr="D:\Рабочий стол\Мед колледж\ПМ 1 МДК 01.01 ЛД\601145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ед колледж\ПМ 1 МДК 01.01 ЛД\60114514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6D" w:rsidRDefault="00792C6D" w:rsidP="004F27E0">
      <w:pPr>
        <w:tabs>
          <w:tab w:val="left" w:pos="54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27E0" w:rsidRPr="000D0D59" w:rsidRDefault="004F27E0" w:rsidP="004F27E0">
      <w:pPr>
        <w:tabs>
          <w:tab w:val="left" w:pos="542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D59">
        <w:rPr>
          <w:rFonts w:ascii="Times New Roman" w:hAnsi="Times New Roman" w:cs="Times New Roman"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D0D59">
        <w:rPr>
          <w:rFonts w:ascii="Times New Roman" w:hAnsi="Times New Roman" w:cs="Times New Roman"/>
          <w:sz w:val="28"/>
          <w:szCs w:val="28"/>
        </w:rPr>
        <w:t>Белоногова А.В.</w:t>
      </w:r>
    </w:p>
    <w:p w:rsidR="004F27E0" w:rsidRDefault="004F27E0" w:rsidP="00463D05">
      <w:pPr>
        <w:tabs>
          <w:tab w:val="left" w:pos="542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27E0" w:rsidRDefault="004F27E0" w:rsidP="004F27E0">
      <w:pPr>
        <w:tabs>
          <w:tab w:val="left" w:pos="542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7BB6" w:rsidRDefault="00BD7BB6" w:rsidP="004F27E0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2904" w:rsidRPr="00BD7BB6" w:rsidRDefault="004F27E0" w:rsidP="00BD7BB6">
      <w:pPr>
        <w:tabs>
          <w:tab w:val="left" w:pos="542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B0D30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463D05">
        <w:rPr>
          <w:rFonts w:ascii="Times New Roman" w:hAnsi="Times New Roman" w:cs="Times New Roman"/>
          <w:sz w:val="32"/>
          <w:szCs w:val="32"/>
        </w:rPr>
        <w:t>4</w:t>
      </w:r>
      <w:r w:rsidRPr="00FB0D3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D7BB6" w:rsidRDefault="00BD7BB6" w:rsidP="00C7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284C" w:rsidRDefault="00C7284C" w:rsidP="00C7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СТУДЕНТЫ!</w:t>
      </w:r>
    </w:p>
    <w:p w:rsidR="00F92904" w:rsidRPr="00C7284C" w:rsidRDefault="00F92904" w:rsidP="00C7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84C" w:rsidRPr="00C7284C" w:rsidRDefault="00C7284C" w:rsidP="007452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предлагается методическая разработка практического занятия по учебной дисциплине ПМ</w:t>
      </w:r>
      <w:r w:rsid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279" w:rsidRP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</w:t>
      </w:r>
      <w:r w:rsid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ятий по профилактике инфекций, </w:t>
      </w:r>
      <w:r w:rsidR="00745279" w:rsidRP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оказанием медицинской помощи </w:t>
      </w: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" по теме: «</w:t>
      </w:r>
      <w:r w:rsidR="00745279" w:rsidRP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средств индивидуальной защиты.  Проведение гигиенической обработки рук. Проведение экстренных профилактических мероприятий при возникновении  аварийных ситуаций</w:t>
      </w: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284C" w:rsidRPr="00C7284C" w:rsidRDefault="00C7284C" w:rsidP="00C728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занятия используются различные приемы, методы, формы и средства обучения. В методической разработке имеются приложения, с помощью которых осуществляется контроль исходного уровня знаний, закрепление изученного материала. Имеются эталоны ответов.</w:t>
      </w:r>
    </w:p>
    <w:p w:rsidR="00C7284C" w:rsidRPr="00C7284C" w:rsidRDefault="00C7284C" w:rsidP="007452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методическая разработка составлена в соответствии с требованиями подготовки выпускников по ПМ 01.</w:t>
      </w:r>
      <w:r w:rsidRPr="00C72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5279" w:rsidRP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</w:t>
      </w:r>
      <w:r w:rsid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ятий по профилактике инфекций, </w:t>
      </w:r>
      <w:r w:rsidR="00745279" w:rsidRP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74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оказанием медицинской помощи" </w:t>
      </w: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</w:t>
      </w:r>
      <w:proofErr w:type="spellStart"/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</w:t>
      </w:r>
    </w:p>
    <w:p w:rsidR="00C7284C" w:rsidRPr="00C7284C" w:rsidRDefault="00C7284C" w:rsidP="00C728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данной методической разработки способствуют реализации общих и профессиональных компетенций</w:t>
      </w:r>
    </w:p>
    <w:p w:rsidR="00C7284C" w:rsidRPr="00C7284C" w:rsidRDefault="00C7284C" w:rsidP="00C728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профессионального модуля является овладение обучающимися видом профессиональной деятельности «решение проблем пациента посредством сестринского ухода», в том числе профессиональными (ПК) и общими (</w:t>
      </w:r>
      <w:proofErr w:type="gramStart"/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284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C7284C" w:rsidRPr="00C7284C" w:rsidRDefault="00C7284C" w:rsidP="00C728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64"/>
      </w:tblGrid>
      <w:tr w:rsidR="00C7284C" w:rsidRPr="00C7284C" w:rsidTr="00C7284C">
        <w:tc>
          <w:tcPr>
            <w:tcW w:w="1242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8364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284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7284C" w:rsidRPr="00C7284C" w:rsidTr="00C7284C">
        <w:tc>
          <w:tcPr>
            <w:tcW w:w="1242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8364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284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7284C" w:rsidRPr="00C7284C" w:rsidTr="00C7284C">
        <w:tc>
          <w:tcPr>
            <w:tcW w:w="1242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8364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7284C" w:rsidRPr="00C7284C" w:rsidTr="00C7284C">
        <w:tc>
          <w:tcPr>
            <w:tcW w:w="1242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8364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C7284C" w:rsidRPr="00C7284C" w:rsidTr="00C7284C">
        <w:tc>
          <w:tcPr>
            <w:tcW w:w="1242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  <w:tc>
          <w:tcPr>
            <w:tcW w:w="8364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7284C" w:rsidRPr="00C7284C" w:rsidTr="00C7284C">
        <w:tc>
          <w:tcPr>
            <w:tcW w:w="1242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8364" w:type="dxa"/>
          </w:tcPr>
          <w:p w:rsidR="00C7284C" w:rsidRPr="00C7284C" w:rsidRDefault="00C7284C" w:rsidP="00C72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84C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7284C" w:rsidRPr="00C7284C" w:rsidRDefault="00C7284C" w:rsidP="00C7284C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7284C" w:rsidRPr="00C7284C" w:rsidRDefault="00C7284C" w:rsidP="00C7284C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728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192CD3" w:rsidRPr="00192CD3" w:rsidTr="00192CD3">
        <w:tc>
          <w:tcPr>
            <w:tcW w:w="1204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92CD3" w:rsidRPr="00192CD3" w:rsidTr="00192CD3">
        <w:tc>
          <w:tcPr>
            <w:tcW w:w="1204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ВД 1</w:t>
            </w:r>
          </w:p>
        </w:tc>
        <w:tc>
          <w:tcPr>
            <w:tcW w:w="8367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192CD3" w:rsidRPr="00192CD3" w:rsidTr="00192CD3">
        <w:tc>
          <w:tcPr>
            <w:tcW w:w="1204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1.1.</w:t>
            </w:r>
          </w:p>
        </w:tc>
        <w:tc>
          <w:tcPr>
            <w:tcW w:w="8367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Организовывать рабочее место</w:t>
            </w:r>
          </w:p>
        </w:tc>
      </w:tr>
      <w:tr w:rsidR="00192CD3" w:rsidRPr="00192CD3" w:rsidTr="00192CD3">
        <w:tc>
          <w:tcPr>
            <w:tcW w:w="1204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1.2.</w:t>
            </w:r>
          </w:p>
        </w:tc>
        <w:tc>
          <w:tcPr>
            <w:tcW w:w="8367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Обеспечиватьбезопасную</w:t>
            </w:r>
            <w:proofErr w:type="spellEnd"/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окружающую среду</w:t>
            </w:r>
          </w:p>
        </w:tc>
      </w:tr>
      <w:tr w:rsidR="00192CD3" w:rsidRPr="00192CD3" w:rsidTr="00192CD3">
        <w:tc>
          <w:tcPr>
            <w:tcW w:w="1204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1.3.</w:t>
            </w:r>
          </w:p>
        </w:tc>
        <w:tc>
          <w:tcPr>
            <w:tcW w:w="8367" w:type="dxa"/>
          </w:tcPr>
          <w:p w:rsidR="00192CD3" w:rsidRPr="00192CD3" w:rsidRDefault="00192CD3" w:rsidP="00192CD3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Обеспечивать внутренний контроль качества и безопасности медицинской деятельности</w:t>
            </w:r>
          </w:p>
        </w:tc>
      </w:tr>
    </w:tbl>
    <w:p w:rsidR="00C7284C" w:rsidRDefault="00C7284C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BB6" w:rsidRPr="00BD7BB6" w:rsidRDefault="00BD7BB6" w:rsidP="00BD7B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BD7BB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Цели занятия: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Дидактические: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 должен знать: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мытья рук;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технику мытья рук;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одевания и снятия перчаток.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 должен уметь: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мыть руки до и после любой манипуляции;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мытье рук на социальном уровне;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мытье рук на гигиеническом уровне;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надевать перчатки;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снимать перчатки.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осуществлять поиск информации, необходимой для эффективного выполнения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задач.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Воспитывать у </w:t>
      </w:r>
      <w:proofErr w:type="gramStart"/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ответственное отношение к своим обязанностям,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 и внимательное отношение к пациентам.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Научить нести ответственность за результаты своей работы. 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Повысить устойчивый интерес к будущей профессии.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Повысить учебную профессиональную мотивацию.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Способствовать развитию у </w:t>
      </w:r>
      <w:proofErr w:type="gramStart"/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наблюдательности,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сознательности, логического и клинического мышления; способности самостоятельно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решения.</w:t>
      </w:r>
    </w:p>
    <w:p w:rsidR="00A273AF" w:rsidRPr="00A273AF" w:rsidRDefault="00A273AF" w:rsidP="00A273AF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Информационное обеспечение занятия</w:t>
      </w:r>
    </w:p>
    <w:p w:rsidR="00A273AF" w:rsidRPr="00792C6D" w:rsidRDefault="00A273AF" w:rsidP="00792C6D">
      <w:pPr>
        <w:pStyle w:val="a5"/>
        <w:numPr>
          <w:ilvl w:val="0"/>
          <w:numId w:val="22"/>
        </w:numPr>
        <w:shd w:val="clear" w:color="auto" w:fill="FFFFFF"/>
        <w:spacing w:after="0" w:line="356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Кулешова Л.И. Основы сестринского дела: курс лекций, сестринские технологии/ Л.И. Кулешова, Е.В. </w:t>
      </w:r>
      <w:proofErr w:type="spellStart"/>
      <w:r w:rsidRP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Пустосветова</w:t>
      </w:r>
      <w:proofErr w:type="spellEnd"/>
      <w:r w:rsidRP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ред. В.В. Морозова – Изд.</w:t>
      </w:r>
      <w:r w:rsid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>2-е-Ростов н/Д: Феникс, 2018</w:t>
      </w:r>
    </w:p>
    <w:p w:rsidR="00A273AF" w:rsidRPr="00A273AF" w:rsidRDefault="00792C6D" w:rsidP="00792C6D">
      <w:pPr>
        <w:shd w:val="clear" w:color="auto" w:fill="FFFFFF"/>
        <w:spacing w:after="0" w:line="35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A273AF"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Мухина С.А., </w:t>
      </w:r>
      <w:proofErr w:type="spellStart"/>
      <w:r w:rsidR="00A273AF"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Тарновская</w:t>
      </w:r>
      <w:proofErr w:type="spellEnd"/>
      <w:r w:rsidR="00A273AF"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Практическое руководство к предмету «Основы сестринского дела»: учебник – Изд. 2-е, исправлено и дополнено – М: ГЭОТА</w:t>
      </w:r>
      <w:proofErr w:type="gramStart"/>
      <w:r w:rsidR="00A273AF"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="00A273AF" w:rsidRPr="00A2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Медиа, 2021</w:t>
      </w:r>
    </w:p>
    <w:p w:rsidR="00A273AF" w:rsidRPr="00A273AF" w:rsidRDefault="00A273AF" w:rsidP="00A27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ресурсы</w:t>
      </w:r>
    </w:p>
    <w:tbl>
      <w:tblPr>
        <w:tblW w:w="15281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1"/>
      </w:tblGrid>
      <w:tr w:rsidR="00A273AF" w:rsidRPr="00A273AF" w:rsidTr="0009772E">
        <w:trPr>
          <w:trHeight w:val="1"/>
        </w:trPr>
        <w:tc>
          <w:tcPr>
            <w:tcW w:w="9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3AF" w:rsidRPr="00A273AF" w:rsidRDefault="00A273AF" w:rsidP="00A273AF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«Федеральные образовательные ресурсы»</w:t>
            </w:r>
          </w:p>
        </w:tc>
      </w:tr>
      <w:tr w:rsidR="00A273AF" w:rsidRPr="00A273AF" w:rsidTr="0009772E">
        <w:trPr>
          <w:trHeight w:val="1"/>
        </w:trPr>
        <w:tc>
          <w:tcPr>
            <w:tcW w:w="9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3AF" w:rsidRPr="00A273AF" w:rsidRDefault="00F35929" w:rsidP="00A273AF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="00A273AF" w:rsidRPr="00A273A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http://dezsredstva.ru</w:t>
              </w:r>
            </w:hyperlink>
          </w:p>
        </w:tc>
      </w:tr>
      <w:tr w:rsidR="00A273AF" w:rsidRPr="00A273AF" w:rsidTr="0009772E">
        <w:trPr>
          <w:trHeight w:val="1"/>
        </w:trPr>
        <w:tc>
          <w:tcPr>
            <w:tcW w:w="9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3AF" w:rsidRPr="00A273AF" w:rsidRDefault="00F35929" w:rsidP="00A273AF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r w:rsidR="00A273AF" w:rsidRPr="00A273A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http://sestrinskoe-delo.ru</w:t>
              </w:r>
            </w:hyperlink>
          </w:p>
        </w:tc>
      </w:tr>
    </w:tbl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6D" w:rsidRDefault="00792C6D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BD7BB6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Мотивация</w:t>
      </w:r>
    </w:p>
    <w:p w:rsidR="00A273AF" w:rsidRDefault="00A273AF" w:rsidP="00A2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«Светя другим, сгораю сам!»,  – этот старинный врачебный лозунг в наши дни обретает особый смысл. Спасая чужие жизни, медики довольно часто рискуют собственным здоровьем.</w:t>
      </w:r>
    </w:p>
    <w:p w:rsidR="00A273AF" w:rsidRDefault="00A273AF" w:rsidP="00A2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многих десятилетий в нашей стране показатели состояния здоровья медицинских работников, продолжительность их жизни отличаются от среднестатистических данных, к сожалению, в худшую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3AF" w:rsidRDefault="00A273AF" w:rsidP="00A2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оценке медицинских экспертов, в структуре профессиональных заболеваний первое место стабильно занимают инфекционные (в среднем 80,2%), </w:t>
      </w:r>
      <w:proofErr w:type="gramStart"/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медицинские работники оказываются в группе повышенного риска. Так риск заразиться ВИЧ-инфекцией при уколе инфицированной иглой составляет около 0,3%, вирусом гепатита</w:t>
      </w:r>
      <w:proofErr w:type="gramStart"/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D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10%, а вирусом гепатита В – 30%.</w:t>
      </w:r>
    </w:p>
    <w:p w:rsidR="00A273AF" w:rsidRPr="00D360F2" w:rsidRDefault="00A273AF" w:rsidP="00A2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обеспечения инфекционной безопасности в МО является предупреждение внутрибольничной инфекции (ВБИ) или современный термин ИСМП (инфекции связанные с оказанием медицинской помощи).</w:t>
      </w:r>
    </w:p>
    <w:p w:rsidR="00A273AF" w:rsidRDefault="00A273AF" w:rsidP="00A2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определению ВОЗ «внутрибольничная инфекция» - любое клинически распознаваемое инфекционное заболевание, которое поражает больного в результате его поступления в больницу или обращения  за лечебной помощью в любое ЛПУ, или инфекционное заболевание сотрудника, вследствие его работы в данном учреждении.   </w:t>
      </w:r>
    </w:p>
    <w:p w:rsidR="00A273AF" w:rsidRPr="000E32FA" w:rsidRDefault="00A273AF" w:rsidP="00A273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профессиональных заражений достигается соблюдением санитарно-противоэпидемиологического режима.</w:t>
      </w: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2CD3" w:rsidRDefault="00192CD3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73AF" w:rsidRDefault="00A273AF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Содержание:</w:t>
      </w:r>
    </w:p>
    <w:p w:rsidR="00463D05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63D05" w:rsidRPr="0046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спецодежды медицинским персоналом</w:t>
      </w:r>
      <w:r w:rsidR="0046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(шапочка, маска, перчатки</w:t>
      </w:r>
      <w:r w:rsidR="0001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3CB2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63D05" w:rsidRPr="0001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рук</w:t>
      </w:r>
      <w:r w:rsidR="0001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персонала.</w:t>
      </w:r>
    </w:p>
    <w:p w:rsidR="00463CB2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Кожные антисептики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CB2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рук медицинского персонала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CB2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Микрофлора рук медицинских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CB2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обработки рук кожным антисептиком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CB2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7.Алгоритм мытья рук жидким  бактерицидным мылом и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27F" w:rsidRDefault="00463CB2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6A527F" w:rsidRPr="006A527F">
        <w:t xml:space="preserve"> </w:t>
      </w:r>
      <w:r w:rsidR="006A527F" w:rsidRPr="006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перчаток</w:t>
      </w:r>
      <w:r w:rsidR="006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CB2" w:rsidRDefault="006A527F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463CB2"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заражения </w:t>
      </w:r>
      <w:proofErr w:type="spellStart"/>
      <w:r w:rsidR="00463CB2"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гемоконтактными</w:t>
      </w:r>
      <w:proofErr w:type="spellEnd"/>
      <w:r w:rsidR="00463CB2" w:rsidRP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инфекциями</w:t>
      </w:r>
      <w:r w:rsid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51B" w:rsidRDefault="006A527F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8B351B" w:rsidRPr="008B3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.Действия медицинского работника при аварийной ситуации</w:t>
      </w:r>
      <w:r w:rsidR="008B3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32FA" w:rsidRDefault="008B351B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A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B3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Универсальные меры предосторожности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691" w:rsidRDefault="002D0691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Приложение 1. </w:t>
      </w:r>
      <w:r w:rsidRPr="002D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Тестовый контроль «Обработка рук»</w:t>
      </w:r>
    </w:p>
    <w:p w:rsidR="002D0691" w:rsidRDefault="002D0691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2D0691">
        <w:t xml:space="preserve"> </w:t>
      </w:r>
      <w:r w:rsidRPr="002D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691" w:rsidRDefault="002D0691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Ситуационные задачи.</w:t>
      </w:r>
    </w:p>
    <w:p w:rsidR="002D0691" w:rsidRDefault="002D0691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D3" w:rsidRDefault="00192CD3" w:rsidP="00792C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CD3" w:rsidRDefault="00192CD3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3AF" w:rsidRDefault="00A273AF" w:rsidP="002D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32FA" w:rsidRPr="00463CB2" w:rsidRDefault="000E32FA" w:rsidP="00463CB2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Использование спецодежды медицинским персоналом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E32FA" w:rsidRPr="000E32FA" w:rsidRDefault="000E32FA" w:rsidP="00B90D8A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барьера, препятствующего распространению и передаче возбудителей инфекционных заболеваний (в том числе внутрибольничных) от пациента к персоналу и от персонала к пациенту;</w:t>
      </w:r>
    </w:p>
    <w:p w:rsidR="000E32FA" w:rsidRPr="000E32FA" w:rsidRDefault="000E32FA" w:rsidP="00B90D8A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высокого уровня чистоты и гигиены медицинского персонала;</w:t>
      </w:r>
    </w:p>
    <w:p w:rsidR="000E32FA" w:rsidRPr="000E32FA" w:rsidRDefault="000E32FA" w:rsidP="00B90D8A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медицинского персонала.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Показания:</w:t>
      </w:r>
    </w:p>
    <w:p w:rsidR="000E32FA" w:rsidRPr="000E32FA" w:rsidRDefault="000E32FA" w:rsidP="000E32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персональной деятельности в медицинской организации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Оснащение:</w:t>
      </w:r>
    </w:p>
    <w:p w:rsidR="000E32FA" w:rsidRPr="000E32FA" w:rsidRDefault="000E32FA" w:rsidP="000E32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халат/костюм;</w:t>
      </w:r>
    </w:p>
    <w:p w:rsidR="000E32FA" w:rsidRPr="000E32FA" w:rsidRDefault="000E32FA" w:rsidP="000E32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шапочка (одноразовая/тканевая);</w:t>
      </w:r>
    </w:p>
    <w:p w:rsidR="00EA4A1B" w:rsidRPr="002D0691" w:rsidRDefault="000E32FA" w:rsidP="000E32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маска (одноразовая/4-слойная марлевая);</w:t>
      </w:r>
    </w:p>
    <w:p w:rsidR="00EA4A1B" w:rsidRPr="002D0691" w:rsidRDefault="00EA4A1B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Необходимые условия:</w:t>
      </w:r>
    </w:p>
    <w:p w:rsidR="00EA4A1B" w:rsidRPr="00EA4A1B" w:rsidRDefault="00EA4A1B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E32FA" w:rsidRPr="000E32FA" w:rsidRDefault="000E32FA" w:rsidP="00B90D8A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 обеспечивается средствами индивидуальной защиты в необходимом количестве и соответствующих размеров (перчатками, масками, щитками, респираторами, фартуками и пр.) в зависимости от профиля отделения и характера проводимой работы.</w:t>
      </w:r>
    </w:p>
    <w:p w:rsidR="000E32FA" w:rsidRPr="000E32FA" w:rsidRDefault="000E32FA" w:rsidP="00B90D8A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персонала стационаров предусматривается устройство гардеробных с душем и туалетом.</w:t>
      </w:r>
    </w:p>
    <w:p w:rsidR="000E32FA" w:rsidRPr="000E32FA" w:rsidRDefault="000E32FA" w:rsidP="00B90D8A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операционном блоке врачи и другие лица, участвующие в операции, должны работать в стерильных халатах, перчатках и масках.</w:t>
      </w:r>
    </w:p>
    <w:p w:rsidR="000E32FA" w:rsidRPr="000E32FA" w:rsidRDefault="000E32FA" w:rsidP="00B90D8A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Сменная обувь персонала, работающего в помещениях с асептическим режимом должна быть из нетканого материала, доступного для дезинфекции.</w:t>
      </w:r>
    </w:p>
    <w:p w:rsidR="00EA4A1B" w:rsidRPr="00797454" w:rsidRDefault="00EA4A1B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действий:</w:t>
      </w:r>
    </w:p>
    <w:tbl>
      <w:tblPr>
        <w:tblW w:w="10065" w:type="dxa"/>
        <w:jc w:val="center"/>
        <w:tblInd w:w="-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4996"/>
      </w:tblGrid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37393A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Этапы манипуляции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37393A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39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Обоснование необходимости</w:t>
            </w:r>
          </w:p>
          <w:p w:rsidR="000E32FA" w:rsidRPr="0037393A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FA" w:rsidRPr="0037393A" w:rsidTr="0037393A">
        <w:trPr>
          <w:jc w:val="center"/>
        </w:trPr>
        <w:tc>
          <w:tcPr>
            <w:tcW w:w="10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37393A" w:rsidRDefault="000E32FA" w:rsidP="000E32FA">
            <w:pPr>
              <w:pStyle w:val="a5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медицинского халата/костюма</w:t>
            </w:r>
          </w:p>
          <w:p w:rsidR="000E32FA" w:rsidRPr="0037393A" w:rsidRDefault="000E32FA" w:rsidP="000E32FA">
            <w:pPr>
              <w:pStyle w:val="a5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Провести гигиеническое мытье рук с мылом.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 личной гигиены.</w:t>
            </w: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Надеть чистый медицинский халат/костюм.</w:t>
            </w:r>
          </w:p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Примечание: при выполнении инвазивных манипуляций, сопровождающихся возможным разбрызгиванием биологических жидкостей дополнительно надеть клеенчатый фартук.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Халат должен полностью закрывать </w:t>
            </w: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личную одежду; под халатом запрещено ношение шерстяной одежды.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При выходе за пределы режимного кабинета/отделения медицинский халат снимается, а если это невозможно, следует надеть верхний халат, по возвращении который снимается.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Предупреждается вынос инфекции за пределы режимного кабинета/отделения и загрязнение окружающей среды.</w:t>
            </w: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 конце рабочей смены или в случае загрязнения, халат снять, выворачивая наизнанку, прикасаясь только к его внутренней поверхности.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время ношения медицинская одежда </w:t>
            </w:r>
            <w:proofErr w:type="spellStart"/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контаминируется</w:t>
            </w:r>
            <w:proofErr w:type="spellEnd"/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биологическими жидкостями и микроорганизмами.</w:t>
            </w: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Использованный халат свернуть, поместить в мешок/ёмкость, доставить в прачечную для последующей обработки/стирки.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EA4A1B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 больничной гигиены.</w:t>
            </w:r>
          </w:p>
        </w:tc>
      </w:tr>
      <w:tr w:rsidR="000E32FA" w:rsidRPr="0037393A" w:rsidTr="0037393A">
        <w:trPr>
          <w:jc w:val="center"/>
        </w:trPr>
        <w:tc>
          <w:tcPr>
            <w:tcW w:w="100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504C" w:rsidRPr="0037393A" w:rsidRDefault="003D504C" w:rsidP="000E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32FA" w:rsidRPr="0037393A" w:rsidRDefault="000E32FA" w:rsidP="000E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Использование медицинской шапочки</w:t>
            </w:r>
          </w:p>
          <w:p w:rsidR="000E32FA" w:rsidRPr="0037393A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FA" w:rsidRPr="0037393A" w:rsidTr="0037393A">
        <w:trPr>
          <w:jc w:val="center"/>
        </w:trPr>
        <w:tc>
          <w:tcPr>
            <w:tcW w:w="5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Глядя в зеркало, надеть тканевую или одноразовую медицинскую шапочку, убрав под неё все волосы.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04C" w:rsidRPr="0037393A" w:rsidTr="00EA4A1B">
        <w:trPr>
          <w:trHeight w:val="1708"/>
          <w:jc w:val="center"/>
        </w:trPr>
        <w:tc>
          <w:tcPr>
            <w:tcW w:w="5069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504C" w:rsidRPr="00D75979" w:rsidRDefault="003D504C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Медицинскую шапочку надевают обязательно при выполнении инвазивных манипуляций в режимных кабинетах, работе в режимных отделениях, а также во время эпидемии воздушно- капельных инфекции.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504C" w:rsidRPr="00D75979" w:rsidRDefault="003D504C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волосах, в перхоти могут находиться микроорганизмы.</w:t>
            </w:r>
          </w:p>
        </w:tc>
      </w:tr>
      <w:tr w:rsidR="000E32FA" w:rsidRPr="0037393A" w:rsidTr="0037393A">
        <w:trPr>
          <w:trHeight w:val="1125"/>
          <w:jc w:val="center"/>
        </w:trPr>
        <w:tc>
          <w:tcPr>
            <w:tcW w:w="50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В конце рабочей смены или в случае загрязнения, медицинскую шапочку снять. Одноразовую шапочку утилизировать, многоразовую подвергнуть стирке.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 больничной гигиены.</w:t>
            </w:r>
          </w:p>
        </w:tc>
      </w:tr>
      <w:tr w:rsidR="000E32FA" w:rsidRPr="0037393A" w:rsidTr="0037393A">
        <w:trPr>
          <w:trHeight w:val="210"/>
          <w:jc w:val="center"/>
        </w:trPr>
        <w:tc>
          <w:tcPr>
            <w:tcW w:w="1006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32FA" w:rsidRPr="00D75979" w:rsidRDefault="000E32FA" w:rsidP="000E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Использование медицинской маски</w:t>
            </w:r>
          </w:p>
        </w:tc>
      </w:tr>
      <w:tr w:rsidR="000E32FA" w:rsidRPr="0037393A" w:rsidTr="0037393A">
        <w:trPr>
          <w:trHeight w:val="2070"/>
          <w:jc w:val="center"/>
        </w:trPr>
        <w:tc>
          <w:tcPr>
            <w:tcW w:w="50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 Глядя в зеркало, надеть одноразовую или 4-слойную марлевую маску. Примечание: при выполнении инвазивных манипуляций, сопровождающихся возможным разбрызгиванием биологических жидкостей дополнительно надеть защитные очки/щиток.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Маска препятствует распространению выдыхаемого воздуха и капель слюны.</w:t>
            </w:r>
          </w:p>
        </w:tc>
      </w:tr>
      <w:tr w:rsidR="000E32FA" w:rsidRPr="0037393A" w:rsidTr="0037393A">
        <w:trPr>
          <w:trHeight w:val="1590"/>
          <w:jc w:val="center"/>
        </w:trPr>
        <w:tc>
          <w:tcPr>
            <w:tcW w:w="50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 Медицинскую маску надевают обязательно при выполнении инвазивных манипуляций в режимных кабинетах, работе в режимных отделениях, а также во время эпидемии воздушно- капельных инфекции.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получения и распространения возбудителей</w:t>
            </w:r>
          </w:p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Воздушно-капельных инфекций.</w:t>
            </w:r>
          </w:p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</w:t>
            </w:r>
          </w:p>
        </w:tc>
      </w:tr>
      <w:tr w:rsidR="000E32FA" w:rsidRPr="0037393A" w:rsidTr="0037393A">
        <w:trPr>
          <w:trHeight w:val="1890"/>
          <w:jc w:val="center"/>
        </w:trPr>
        <w:tc>
          <w:tcPr>
            <w:tcW w:w="50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Требования к ношению маски: должна плотно прилегать, закрывая нос и рот;</w:t>
            </w:r>
          </w:p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Нельзя спускать на шею или убирать в карман;</w:t>
            </w:r>
          </w:p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Менять по мере увлажнения и загрязнения, но не реже, чем через каждые 2 часа.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 больничной гигиены.</w:t>
            </w:r>
          </w:p>
        </w:tc>
      </w:tr>
      <w:tr w:rsidR="000E32FA" w:rsidRPr="0037393A" w:rsidTr="0037393A">
        <w:trPr>
          <w:trHeight w:val="960"/>
          <w:jc w:val="center"/>
        </w:trPr>
        <w:tc>
          <w:tcPr>
            <w:tcW w:w="50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После использования снять маску, прикасаясь только к завязкам. Одноразовую маску утилизировать, многоразовую подвергнуть стирке.</w:t>
            </w:r>
          </w:p>
        </w:tc>
        <w:tc>
          <w:tcPr>
            <w:tcW w:w="4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2FA" w:rsidRPr="00D75979" w:rsidRDefault="000E32FA" w:rsidP="000E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 больничной гигиены.</w:t>
            </w:r>
          </w:p>
        </w:tc>
      </w:tr>
    </w:tbl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смены спецодежды (халата/костюма):</w:t>
      </w:r>
    </w:p>
    <w:p w:rsidR="000E32FA" w:rsidRPr="000E32FA" w:rsidRDefault="000E32FA" w:rsidP="004B2033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спецодежды в подразделениях хирургического и акушерского профиля, в режимных кабинетах, осуществляется ежедневно и по мере загрязнения;</w:t>
      </w:r>
    </w:p>
    <w:p w:rsidR="003D504C" w:rsidRPr="006A527F" w:rsidRDefault="000E32FA" w:rsidP="003D504C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спецодежды в подразделениях терапевтического профиля — 2 раза в неделю и по мере загрязнения.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463" w:rsidRPr="00463CB2" w:rsidRDefault="00BD5463" w:rsidP="00463CB2">
      <w:pPr>
        <w:pStyle w:val="a5"/>
        <w:numPr>
          <w:ilvl w:val="1"/>
          <w:numId w:val="4"/>
        </w:num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рук</w:t>
      </w:r>
      <w:r w:rsidR="000153E8" w:rsidRPr="0046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медицинского персонала</w:t>
      </w:r>
    </w:p>
    <w:p w:rsidR="000153E8" w:rsidRDefault="000153E8" w:rsidP="00BD5463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463" w:rsidRDefault="00BD5463" w:rsidP="00BD5463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обработка рук для профилактики раневой инфекции была применена английским хирургом Джозефом Листером (</w:t>
      </w:r>
      <w:proofErr w:type="spellStart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J.Lister</w:t>
      </w:r>
      <w:proofErr w:type="spellEnd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1867 году. Обработка рук хирурга осуществлялась путём дезинфекции их раствором карболовой кислоты (фенола). Помимо этого, Листер использовал раствор карболовой кислоты для орошения инструментария, перевязочного материала и для распыления в воздухе над операционным полем.</w:t>
      </w:r>
    </w:p>
    <w:p w:rsidR="00BD5463" w:rsidRPr="00BD5463" w:rsidRDefault="00BD5463" w:rsidP="00BD5463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сэра Джозефа Листера (1827-1912) стал триумфом медицины 19-го </w:t>
      </w:r>
      <w:proofErr w:type="spellStart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</w:t>
      </w:r>
      <w:proofErr w:type="gramStart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21-м столетии обработка рук —этот простой метод профилактики инфекций (в первую очередь кишечных) —к сожалению, зачастую игнорируется как населением, так и некоторыми медицинскими работниками. Между тем, </w:t>
      </w:r>
      <w:r w:rsidRPr="00BD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правильная и своевременная обработка рук является залогом безопасности медицинского персонала и пациентов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054" w:rsidRPr="00440054" w:rsidRDefault="00440054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настоящее время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40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бработка рук медицинского персонала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регламентируется </w:t>
      </w:r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 </w:t>
      </w:r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 3.5.1.3674-20</w:t>
      </w:r>
    </w:p>
    <w:p w:rsidR="00BD5463" w:rsidRPr="00440054" w:rsidRDefault="00440054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"Обеззараживание рук медицинских работников и кожных покровов пациентов при оказании медицинской помощи</w:t>
      </w:r>
      <w:proofErr w:type="gramStart"/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"(</w:t>
      </w:r>
      <w:proofErr w:type="gramEnd"/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утв. Федеральной службой по </w:t>
      </w:r>
      <w:r w:rsidRPr="0044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надзору в сфере защиты прав потребителей и благополучия человека 14 декабря 2020 г.))</w:t>
      </w:r>
    </w:p>
    <w:p w:rsidR="00BD5463" w:rsidRPr="00BD5463" w:rsidRDefault="00BD5463" w:rsidP="00BD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Уровни </w:t>
      </w:r>
      <w:proofErr w:type="spellStart"/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деконтаминация</w:t>
      </w:r>
      <w:proofErr w:type="spellEnd"/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</w:t>
      </w:r>
    </w:p>
    <w:p w:rsidR="00BD5463" w:rsidRPr="00BD5463" w:rsidRDefault="00BD5463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Деконтаминация</w:t>
      </w:r>
      <w:proofErr w:type="spellEnd"/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процесс удаления или уничтожения микроорганизмов с целью обезвреживания и защиты.</w:t>
      </w:r>
    </w:p>
    <w:p w:rsidR="00B90D8A" w:rsidRDefault="00B90D8A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463" w:rsidRPr="00BD5463" w:rsidRDefault="00BD5463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proofErr w:type="spellStart"/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деконтаминации</w:t>
      </w:r>
      <w:proofErr w:type="spellEnd"/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463" w:rsidRPr="00BD5463" w:rsidRDefault="00BD5463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1 -удалить продукты распада и микроорганизмы;</w:t>
      </w:r>
    </w:p>
    <w:p w:rsidR="00BD5463" w:rsidRPr="00BD5463" w:rsidRDefault="00BD5463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2 -обеспечить инфекционную безопасность пациента;</w:t>
      </w:r>
    </w:p>
    <w:p w:rsidR="00BD5463" w:rsidRPr="00BD5463" w:rsidRDefault="00BD5463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3 -обеспечить высокий уровень частоты и личной гигиены;</w:t>
      </w:r>
    </w:p>
    <w:p w:rsidR="00BD5463" w:rsidRPr="00BD5463" w:rsidRDefault="00BD5463" w:rsidP="00BD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4 -ненадолго задержать развитие микроорганизмов</w:t>
      </w:r>
    </w:p>
    <w:p w:rsidR="00B90D8A" w:rsidRDefault="00B90D8A" w:rsidP="002712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D5463" w:rsidRPr="00BD5463" w:rsidRDefault="00BD5463" w:rsidP="00271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Деконтаминация</w:t>
      </w:r>
      <w:proofErr w:type="spellEnd"/>
      <w:r w:rsidRPr="00BD5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включает в себя:</w:t>
      </w:r>
    </w:p>
    <w:p w:rsidR="002712FD" w:rsidRDefault="00BD5463" w:rsidP="00271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А - чистку: процесс удаления с поверхности объекта инородных тел;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 - дезинфекцию;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- стерилизацию.</w:t>
      </w:r>
    </w:p>
    <w:p w:rsidR="002712FD" w:rsidRPr="002712FD" w:rsidRDefault="002712FD" w:rsidP="00271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463" w:rsidRPr="002712FD" w:rsidRDefault="00BD5463" w:rsidP="00271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2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Выделяют три уровня </w:t>
      </w:r>
      <w:proofErr w:type="spellStart"/>
      <w:r w:rsidRPr="002712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деконтаминации</w:t>
      </w:r>
      <w:proofErr w:type="spellEnd"/>
      <w:r w:rsidRPr="002712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</w:t>
      </w:r>
      <w:r w:rsidRPr="0027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2033" w:rsidRDefault="00BD5463" w:rsidP="004B2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1.Социальный</w:t>
      </w:r>
      <w:r w:rsidR="00A8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уровень:</w:t>
      </w:r>
    </w:p>
    <w:p w:rsidR="00463D05" w:rsidRPr="00463D05" w:rsidRDefault="00BD5463" w:rsidP="004B2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Механическое удаление с кожи большей части транзиторной микрофлоры (антисептики не применяются).</w:t>
      </w:r>
    </w:p>
    <w:p w:rsidR="00BD5463" w:rsidRPr="00BD5463" w:rsidRDefault="00BD5463" w:rsidP="00BD5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Подобная обработка рук проводится:</w:t>
      </w:r>
    </w:p>
    <w:p w:rsidR="00BD5463" w:rsidRPr="00BD5463" w:rsidRDefault="00BD5463" w:rsidP="00BD5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 посещения туалета;</w:t>
      </w:r>
    </w:p>
    <w:p w:rsidR="00BD5463" w:rsidRPr="00BD5463" w:rsidRDefault="00BD5463" w:rsidP="00BD5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 едой или перед работой с продуктами питания;</w:t>
      </w:r>
    </w:p>
    <w:p w:rsidR="00BD5463" w:rsidRPr="00BD5463" w:rsidRDefault="00BD5463" w:rsidP="00BD5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 и после физического контакта с пациентом;</w:t>
      </w:r>
    </w:p>
    <w:p w:rsidR="00BD5463" w:rsidRPr="00BD5463" w:rsidRDefault="00BD5463" w:rsidP="00BD5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любом механическом загрязнении рук.</w:t>
      </w:r>
    </w:p>
    <w:p w:rsidR="002712FD" w:rsidRDefault="00BD5463" w:rsidP="0027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Подготовка:</w:t>
      </w:r>
    </w:p>
    <w:p w:rsidR="002712FD" w:rsidRDefault="002712FD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снять все украшения;</w:t>
      </w:r>
    </w:p>
    <w:p w:rsidR="002712FD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освободить предплечья от рукавов халата;</w:t>
      </w:r>
    </w:p>
    <w:p w:rsidR="002712FD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проверить наличие повреждений кожи (царапины, трещины), которые после мытья рук необходимо заклеить лейкопластырем;</w:t>
      </w:r>
    </w:p>
    <w:p w:rsidR="002712FD" w:rsidRPr="000153E8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воду, обильно намылить руки от периферии к центру и путём энергичного механического трения обработать ладони между собой в течение10 сек., затем смыть под проточной струёй воды в том же направлении, вытереть руки насухо бумажным  одноразовым полотенцем или хлопчатобумажным полотенцем однократного применения.</w:t>
      </w:r>
    </w:p>
    <w:p w:rsidR="00BD5463" w:rsidRPr="00BD5463" w:rsidRDefault="00BD5463" w:rsidP="004B20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2 - Гигиенический уровень:</w:t>
      </w:r>
    </w:p>
    <w:p w:rsidR="00BD5463" w:rsidRPr="00BD5463" w:rsidRDefault="00BD5463" w:rsidP="002712F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Удаление и уничтожение транзиторной микрофлоры.  </w:t>
      </w:r>
    </w:p>
    <w:p w:rsidR="00BD5463" w:rsidRPr="00442FA0" w:rsidRDefault="00442FA0" w:rsidP="002712F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Подобная обработка рук проводится:</w:t>
      </w:r>
    </w:p>
    <w:p w:rsidR="00BD5463" w:rsidRPr="00BD5463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 и после контакта с пациентом (измерение пульса, артериального давления, перекладывания и т.д.), </w:t>
      </w:r>
    </w:p>
    <w:p w:rsidR="00BD5463" w:rsidRPr="00BD5463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 контакта с секретами или экскретами пациентов (гной, кровь, мокрота, испражнения, моча, пот и т.д.), слизистыми оболочками и повязками, </w:t>
      </w:r>
    </w:p>
    <w:p w:rsidR="00BD5463" w:rsidRPr="00BD5463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 и после мануальных и инструментальных лечебно-диагностических процедур, не связанных с проникновением в стерильные полости организма после контакта с объектами окружающей среды, включая медицинское оборудование;</w:t>
      </w:r>
    </w:p>
    <w:p w:rsidR="00BD5463" w:rsidRPr="00BD5463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посещения изоляторов, боксов и палат инфицированных больных, в том числе с гнойно-септическими инфекциями (ГСИ), </w:t>
      </w:r>
    </w:p>
    <w:p w:rsidR="00BD5463" w:rsidRPr="00BD5463" w:rsidRDefault="00BD5463" w:rsidP="00B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 посещения туалетов и перед уходом домой.</w:t>
      </w:r>
    </w:p>
    <w:p w:rsidR="00BD5463" w:rsidRPr="00BD5463" w:rsidRDefault="00A84893" w:rsidP="004B2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463"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3 - Хирургический уровень</w:t>
      </w:r>
    </w:p>
    <w:p w:rsidR="00BD5463" w:rsidRDefault="00BD5463" w:rsidP="00015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Удаление и уничтожение транзиторной микрофлоры, снижения численности резидентной микрофлоры.</w:t>
      </w:r>
    </w:p>
    <w:p w:rsidR="00BD5463" w:rsidRPr="00BD5463" w:rsidRDefault="00BD5463" w:rsidP="00BD5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Антисептика кожи рук</w:t>
      </w:r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в случаях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463" w:rsidRPr="00BD5463" w:rsidRDefault="00BD5463" w:rsidP="0027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лечебно - диагностических процедур, связанных с проникновением во внутренние стерильные полости и среды организма, в том числе при хирургических вмешательствах,</w:t>
      </w:r>
    </w:p>
    <w:p w:rsidR="00BD5463" w:rsidRPr="00BD5463" w:rsidRDefault="00BD5463" w:rsidP="0027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лапароскопическихманипуляциях</w:t>
      </w:r>
      <w:proofErr w:type="spellEnd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D5463" w:rsidRPr="00BD5463" w:rsidRDefault="00BD5463" w:rsidP="0027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-катетеризации центральных сосудов, пункции суставов и т.д.  </w:t>
      </w:r>
    </w:p>
    <w:p w:rsidR="00BD5463" w:rsidRDefault="00BD5463" w:rsidP="00BD5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 обработки рук, при котором руки медработников обрабатываются при помощи препаратов, уничтожающих микроорганизмы, независимо от их патогенности.</w:t>
      </w:r>
    </w:p>
    <w:p w:rsidR="00BD5463" w:rsidRPr="003D504C" w:rsidRDefault="00BD5463" w:rsidP="003D5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гигиеническое мытьё рук водой с мылом недоступно, то можно обработать их с помощью 3 - 5 мл кожного антисептика (на основе 70% спирта) в течение 2-х мин.</w:t>
      </w:r>
    </w:p>
    <w:p w:rsidR="00BD5463" w:rsidRPr="00BD5463" w:rsidRDefault="00BD5463" w:rsidP="00BD5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мытья рук в зависимости от вида вентилей крана:</w:t>
      </w:r>
    </w:p>
    <w:p w:rsidR="000E32FA" w:rsidRDefault="00BD5463" w:rsidP="004B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использовании "локтевого" вентиля у крана, открывают и закрывают вентиль локтем; контакта рук с вентилем не происходит.</w:t>
      </w:r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использовании крана с двумя вентилями, открывают их рукой или чистой бумагой, а закрывают чистой бумагой или салфеткой.</w:t>
      </w:r>
      <w:proofErr w:type="gramStart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однократного мытья, намылить руки и оба вентиля, смыть пену с рук и вентилей и ещё раз намылить руки, смыть пену и закрыть оба вентиля</w:t>
      </w:r>
      <w:r w:rsidR="00B9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033" w:rsidRPr="004B2033" w:rsidRDefault="004B2033" w:rsidP="004B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EA" w:rsidRPr="00463CB2" w:rsidRDefault="00440054" w:rsidP="00463CB2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3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Кожные антисептики 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медицинских организациях главным фактором передачи возбудителей ИСМП от пациентов - медицинским работникам и от медицинских работников - пациентам являются руки медицинских работников.</w:t>
      </w:r>
    </w:p>
    <w:p w:rsid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обеззараживания кожи рук персонала медицинских организаций, посетителей, кожных покровов пациентов, применяют кожные антисептики - химические дезинфицирующие средства, обладающие антимикробной активностью и обеспечивающие уничтожение транзиторной и/или снижение до безопасно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уровня резидентной микрофлорой.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кожных антисептиков в медицинских организациях осуществляется в соответствии с санитарно-эпидемиологическими требованиями.</w:t>
      </w:r>
    </w:p>
    <w:p w:rsidR="00111DEA" w:rsidRPr="00111DEA" w:rsidRDefault="00111DEA" w:rsidP="0011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назначению кожные антисептики делятся на следующие классы:</w:t>
      </w:r>
    </w:p>
    <w:p w:rsidR="00111DEA" w:rsidRPr="00111DEA" w:rsidRDefault="00111DEA" w:rsidP="0011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1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proofErr w:type="gramStart"/>
      <w:r w:rsidRPr="0011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обработки кожи операционного и инъекционного полей пациентов;</w:t>
      </w:r>
    </w:p>
    <w:p w:rsidR="00111DEA" w:rsidRPr="00111DEA" w:rsidRDefault="00111DEA" w:rsidP="0011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proofErr w:type="gramStart"/>
      <w:r w:rsidRPr="0011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обработки рук хирургов и других медицинских работников, участвующих в выполнении оперативных и иных инвазивных вмешательств;</w:t>
      </w:r>
    </w:p>
    <w:p w:rsidR="00440054" w:rsidRDefault="00111DEA" w:rsidP="0011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proofErr w:type="gramStart"/>
      <w:r w:rsidRPr="00111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гигиенической обработки кожных покровов.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медицинской организации необходимо использовать кожные антисептики в соответствии с предназначением (областью применения), имеющие свидетельство о государственной регистрации, декларацию о соответствии, инструкцию по применению, этикетку.</w:t>
      </w:r>
    </w:p>
    <w:p w:rsidR="000153E8" w:rsidRPr="004B2033" w:rsidRDefault="00111DEA" w:rsidP="004B2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использование антисептиков в форме спрея в непосредственной близости с новорожденным ребенком.</w:t>
      </w:r>
    </w:p>
    <w:p w:rsidR="00111DEA" w:rsidRPr="00111DEA" w:rsidRDefault="00111DEA" w:rsidP="004D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предназначены для обработки кожи операционного поля, кожи локтевых сгибов доноров, кожи мест введения/входа пункционной иглы или установки катетера, включая использование стерильных систем для переливания крови и других жидкостей, а также кожи инъекционного поля.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снижение общей микробной обсемененности поверхности кожи не менее чем на 100%, за исключением кожных антисептиков, предназначенных для обработки кожи инъекционного поля, которые обеспечивают снижение общей микробной обсемененности не менее, чем на 95%.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использовании кожных антисептиков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обработку кожи операционного поля, кожи мест введения/входа пункционной иглы или установки периферического/центрального венозного катетера проводят только способом протирания </w:t>
      </w:r>
      <w:r w:rsidRPr="00A67E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двукратно</w:t>
      </w: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последовательно, отдельными стерильными салфетками/тампонами, смоченными кожным антисептиком. Кожу инъекционного поля протирают </w:t>
      </w:r>
      <w:r w:rsidRPr="00A67E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однократно</w:t>
      </w: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стерильными салфетками/тампонами или орошают кожным антисептиком из флакона с распылителем или используют готовые к использованию салфетки, пропитанные кожным антисептиком.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для обработки количество кожного антисептика и время его экспозиции определяются инструкцией по применению конкретного препарата. После обработки необходимо выдержать интервал не менее 30 секунд для высыхания поверхности кожных покровов.</w:t>
      </w:r>
    </w:p>
    <w:p w:rsidR="00111DEA" w:rsidRPr="00111DEA" w:rsidRDefault="00111DEA" w:rsidP="00440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детей в возрасте до 7 лет рекомендуется применять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этилового спирта без добавления других действующих веществ. Для кожи новорожденных с массой тела более 1500 г применяют спирт этиловый 70%. Для обработки кожи новорожденных с массой тела менее 1500 г применяют предназначенные для них антисептические лекарственные средства, которые после применения необходимо смыть стерильной салфеткой, пропитанной водой для инъекций.</w:t>
      </w:r>
    </w:p>
    <w:p w:rsidR="00111DEA" w:rsidRPr="004B2033" w:rsidRDefault="00111DEA" w:rsidP="004B2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Для обработки операционного поля предпочтительнее применять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красителем для визуального определения границы обработанного участка.</w:t>
      </w:r>
    </w:p>
    <w:p w:rsidR="00111DEA" w:rsidRPr="00111DEA" w:rsidRDefault="00111DEA" w:rsidP="004D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предназначены для обработки рук врачей-хирургов всех специальностей, врачей анестезиологов-реаниматологов, врачей акушеров-гинекологов, врачей-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эндоскопистов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неонатологов, операционных медицинских сестер, медицинских сестер-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анестезистов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акушерок, других специалистов, участвующих в выполнении оперативных и иных инвазивных вмешательств.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снижение общей микробной обсемененности поверхности кожи не менее, чем на 100%.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Обработку рук кожным антисептиком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перед выполнением любых оперативных вмешательств или других инвазивных процедур, манипуляций любой локализации, продолжительности, сложности в т.ч.: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катетеризацией магистральных сосудов;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установкой/заменой инвазивного/дренажного устройства;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пункциями тканей, полостей, сосудов, спинномозговых каналов;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выполнением стерильных эндоскопических манипуляций;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приемом родов;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проведении процедур и уходе за новорожденными в отделениях/палатах реанимации и интенсивной терапии для новорожденных.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 нанесения кожного антисептика кисти рук, запястья и предплечья до локтей включительно моют в течение двух минут без применения щеток теплой проточной водой с жидким мылом без антимикробных компонентов. Затем руки высушивают (промокают) одноразовой стерильной тканевой салфеткой или стерильным полотенцем.</w:t>
      </w:r>
    </w:p>
    <w:p w:rsidR="00111DEA" w:rsidRPr="004B2033" w:rsidRDefault="00111DEA" w:rsidP="004B2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Следуя определенному алгоритму, </w:t>
      </w: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кожным антисептиком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обрабатывают кисти рук, запястья и предплечья до локтей включительно. Кожный антисептик наносят отдельными порциями, равномерно распределяют и тщательно втирают в кожу, поддерживая руки во влажном состоянии в течение времени обработки. Количество кожного антисептика на одну обработку, кратность обработки и её продолжительность должны соответствовать инструкции по применению препарата.</w:t>
      </w:r>
    </w:p>
    <w:p w:rsidR="00111DEA" w:rsidRPr="00111DEA" w:rsidRDefault="00111DEA" w:rsidP="004D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предназначены для гигиенической обработки рук работников медицинских и др. организаций на всех этапах оказания медицинской помощи, а также ее обеспечения, включая работников пищеблоков и других вспомогательных подразделений; лиц, осуществляющих уборку помещений, обслуживание оборудования, другие работы в помещениях, предназначенных для оказания медицинской помощи, а также для пациентов, членов их семей, других лиц при посещении пациентов и уходе за ними.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использования кожного антисептика для гигиенической обработки рук предусматривается инструкцией по его применению.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Кожные антисептики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снижение общей микробной обсемененности поверхности кожи не менее, чем на 95%.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Обработку рук кожным антисептиком класса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проводят: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и после непосредственного контакта с пациентом;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контакта с биологическими жидкостями, секретами или экскретами организма, слизистыми оболочками, повязками;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выполнением инвазивных процедур (до контакта с инвази</w:t>
      </w:r>
      <w:r w:rsid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 оборудованием и изделиями)</w:t>
      </w: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контакта с медицинским оборудованием и другими объектами, находящимися в непосредственной близости от пациента;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переходе 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контаминированного 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микроорганизмами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 тела пациента к менее контаминированному при оказании медицинской помощи и уходе за пациентом;</w:t>
      </w:r>
    </w:p>
    <w:p w:rsidR="00463CB2" w:rsidRDefault="00111DEA" w:rsidP="004B2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снятия медицинских перчаток.</w:t>
      </w:r>
    </w:p>
    <w:p w:rsidR="00463CB2" w:rsidRPr="00111DEA" w:rsidRDefault="00463CB2" w:rsidP="00463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виды и характеристики кожных антисептиков</w:t>
      </w:r>
    </w:p>
    <w:p w:rsidR="00463CB2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Кожные антисептики выпускают в виде готовых к применению спиртовых или водных растворов, гелей, дезинфицирующих салфеток, жидких/пенных мыл с антимикробными свойствами (кожные антисептики - моющие средства)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 1.)</w:t>
      </w:r>
    </w:p>
    <w:p w:rsidR="00463CB2" w:rsidRDefault="00463CB2" w:rsidP="00463CB2">
      <w:pPr>
        <w:pStyle w:val="a7"/>
        <w:jc w:val="center"/>
      </w:pPr>
      <w:r>
        <w:rPr>
          <w:noProof/>
        </w:rPr>
        <w:drawing>
          <wp:inline distT="0" distB="0" distL="0" distR="0">
            <wp:extent cx="3044141" cy="2131851"/>
            <wp:effectExtent l="19050" t="0" r="3859" b="0"/>
            <wp:docPr id="2" name="Рисунок 2" descr="D:\Рабочий стол\Мед колледж\Новые ПМ 01. ПМ04. МДК 04.01 СД\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Мед колледж\Новые ПМ 01. ПМ04. МДК 04.01 СД\____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42" cy="21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B2" w:rsidRDefault="00463CB2" w:rsidP="004B2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Рис.1. Виды кожных антисептиков.</w:t>
      </w:r>
    </w:p>
    <w:p w:rsidR="004B2033" w:rsidRPr="001D16C3" w:rsidRDefault="004B2033" w:rsidP="00463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обработки рук зависит от формы выпуска антисептика. Растворы, гели втирают в кожу, нанося средство из флакона, дозатора; дезинфицирующими салфетками протирают кожу рук; кожными антисептиками - моющими средствами моют кожные покровы. Количество антисептика и время обработки определяется инструкцией по применению препарата.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Действующими веществами кожных антисептиков являются спирты (этиловый (этанол), изопропиловый (пропанол-2),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пропиловый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(пропанол-1) или смеси этих спиртов в разных количественных соотношениях), а также действующие вещества из других групп химических соединений.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Спиртосодержащие (без дополнительных антимикробных добавок) кожные антисептики имеют, как правило, оптимальную эффективность при концентрации спиртов (по массе): этилового - не менее 70%, изопропилового - не менее 60%,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пропилового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менее 50%; в композиционных составах кожных антисептиков оптимальное суммарное содержание этилового и/или изопропилового и/или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пропилового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спиртов должно составлять 60-70%.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состав кожных антисептиков могут входить катионные поверхностно-активные вещества (КПАВ) - четвертичные аммониевые соединения (ЧАС), производные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гуанидинов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полигексаметиленгуанидины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(ПГМГ),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хлоргексидинабиглюконат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(ХГБ),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октенидин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гидрохлорид,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октенидиндигидрохлорид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третичные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алкиламины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йодофоры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феноксиэтанол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Эффективность кожных антисептиков и безопасность их применения подтверждается при проведении </w:t>
      </w:r>
      <w:proofErr w:type="spell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дезинфектологической</w:t>
      </w:r>
      <w:proofErr w:type="spell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экспертизы.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Кожные антисептики должны отвечать следующим характеристикам: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короткое время обработки;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необходимый (в соответствии с назначением антисептика) спектр антимикробного действия, обеспечивающий гибель грамположительных и грамотрицательных бактерий, патогенных грибов, вирусов, других возбудителей ИСМП;</w:t>
      </w:r>
    </w:p>
    <w:p w:rsidR="00463CB2" w:rsidRPr="00111DEA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для персонала и пациентов;</w:t>
      </w:r>
    </w:p>
    <w:p w:rsidR="00463CB2" w:rsidRDefault="00463CB2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удобная для применения форма выпуска.</w:t>
      </w:r>
    </w:p>
    <w:p w:rsidR="00463CB2" w:rsidRPr="00111DEA" w:rsidRDefault="00463CB2" w:rsidP="0011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DEA" w:rsidRPr="00111DEA" w:rsidRDefault="00463CB2" w:rsidP="004D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111DEA" w:rsidRPr="0011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Гигиена рук медицинского персонала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обеспечения эффективного мытья и обеззараживания рук, необходимо соблюдать следующие условия: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ногти на руках - чистые, коротко остриженные, не покрытые лаком;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искусственных ногтей;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пальцах и кистях рук - отсутствие колец, перстней, элементов пирсинга, других украшений; перед обработкой рук хирургов необходимо снять часы, браслеты, другие украшения рук и предплечий;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микротравмы (порезы, проколы, заусеницы, царапины, микротрещины) необходимо обработать антисептическим лекарственным средством и закрыть водостойким лейкопластырем.</w:t>
      </w:r>
    </w:p>
    <w:p w:rsidR="00111DEA" w:rsidRPr="001D16C3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Мытье рук жидким мылом и водой необходимо при их явном загрязнении, при этом следует соблюдать </w:t>
      </w:r>
      <w:r w:rsid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определенную последовательность</w:t>
      </w:r>
      <w:r w:rsidR="001D16C3"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Мытье рук мылом не является заменой обработки рук кожным антисептиком.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После мытья руки высушивают, промокая их салфеткой/полотенцем однократного использования; не следует применять электросушители. Салфетки (полотенца) бумажные однократного применения выбирают с достаточной гигроскопичностью, плотностью, не оставляющие после использования видимых волокон на коже рук. Не следует надевать перчатки на влажные руки.</w:t>
      </w:r>
    </w:p>
    <w:p w:rsidR="00111DEA" w:rsidRPr="00111DEA" w:rsidRDefault="00111DEA" w:rsidP="00B90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Необходимо обеспечить доступность кожных антисептиков, предназначенных для гигиенической обработки рук, в достаточном количестве для всех пользователей. </w:t>
      </w:r>
      <w:proofErr w:type="gramStart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дозаторы (диспенсеры) кожных антисептиков размещают в наиболее востребованных местах, удобных для применения персоналом, пациентами, посетителями - у входа (выхода) в отделение, процедурную, перевязочную, манипуляционную, палату, бокс, туалет и др., обеспечивая их бесперебойную работу.</w:t>
      </w:r>
      <w:proofErr w:type="gramEnd"/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отдельных категорий персонала, связанного с частым посещением отделений и палат (врачи, лаборанты, палатные сестры, сестры-хозяйки и др.), в дополнение к дозаторам целесообразно использовать кожные антисептики в индивидуальных флаконах небольшого (100-200 миллилитров) объема.</w:t>
      </w:r>
    </w:p>
    <w:p w:rsidR="004D0D92" w:rsidRPr="00111DEA" w:rsidRDefault="00111DEA" w:rsidP="00463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ухода за кожей рук перед рабочей сменой, перед обеденным перерывом и после него, а также в конце рабочей смены рекомендуется использовать смягчающие и увлажняющие, питающие кожу кремы, лосьоны, бальзамы.</w:t>
      </w:r>
    </w:p>
    <w:p w:rsidR="00463CB2" w:rsidRDefault="00463CB2" w:rsidP="00111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E3C" w:rsidRPr="00A67E3C" w:rsidRDefault="00463CB2" w:rsidP="00A67E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A67E3C"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рук медицинских работников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Микроорганизмы, обитающие на коже рук медицинских работников и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контаминирующие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кожные покровы пациентов, </w:t>
      </w:r>
      <w:r w:rsidRPr="00A67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представлены резидентной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(естественной, постоянной) </w:t>
      </w:r>
      <w:r w:rsidRPr="00A67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транзиторной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(временно присутствующей) </w:t>
      </w:r>
      <w:r w:rsidRPr="00A67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микрофлорой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Наибольшее эпидемиологическое значение имеет транзиторная микрофлора.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Микроорганизмы, представляющие резидентную микрофлору, постоянно обитают на коже. В основном они находятся в глубоких слоях кожи, в том числе в сальных и потовых железах, волосяных фолликулах.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Видовой состав резидентных микроорганизмов представлен аэробными и анаэробными бактериями: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Staphylococcusspp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Corynebacteriumspp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Corynebacteriumpseudodiphtheriticum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бактериями рода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Propionibacterium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Изменения видового состава резидентной микрофлоры могут быть вызваны применением антибиотиков, состоянием иммунитета, кожными болезнями, неправильным использованием кожных антисептиков и другими факторами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Резидентная микрофлора не вызывает патологических процессов на неповрежденной коже,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однако может стать причиной инфекционного процесса при попадании в стерильные полости организма человека либо на поврежденную кожу.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Резидентные микроорганизмы невозможно удалить полностью, однако можно снизить их количество применением кожных антисептиков.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Транзиторная микрофлора попадает на руки медицинского персонала при контакте с пациентами и проведении различных диагностических и лечебных вмешательств, а также при контакте с контаминированными объектами внутрибольничной среды и </w:t>
      </w:r>
      <w:r w:rsidRPr="00A67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может длительно выживать на коже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Транзиторная микрофлора может быть представлена патогенными и условно-патогенными микроорганизмами, имеющими различную степень эпидемиологической опасности для пациентов и медицинских работников.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ИСМП и другие возможные возбудители ИСМП (например, вирусы парентеральных гепатитов, ВИЧ, герпеса,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цитомегалии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грибы рода </w:t>
      </w:r>
      <w:proofErr w:type="spellStart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 </w:t>
      </w:r>
      <w:r w:rsidRPr="00A67E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могут передаваться через необеззараженные руки медицинского персонала и пациентов.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Видовой состав микроорганизмов зависит от профиля медицинской организации и формируется из микрофлоры, привносимой пациентами и персоналом, создавая резервуар условно-патогенных и патогенных микроорганизмов внутрибольничной среды.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Факторами, определяющими вероятность контаминации рук транзиторной микрофлорой и распространения возбудителей ИСМП,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является: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источников инфекции среди пациентов и медицинского персонала, - виды и частота применяемых инструментальных методов обследования,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диагностики и лечения больных,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 используемой лечебной и диагностической аппаратуры,</w:t>
      </w:r>
    </w:p>
    <w:p w:rsidR="003E2C9F" w:rsidRDefault="00A67E3C" w:rsidP="00271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проводимых инвазивных диагностических и лечебных процедур.</w:t>
      </w:r>
    </w:p>
    <w:p w:rsid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антисептиками рук медицинских работников и кожных покровов пациентов необходимо выполнять во всех случаях, когда имеется реальная или потенциальная вероятность контаминации микроорганизмами на всех этапах оказания медицинской помощи и ухода за пациентами.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рук жидким мылом и водой необходимо при их явном загрязнении, при этом следует соблюдать определенную последовательность.</w:t>
      </w:r>
    </w:p>
    <w:p w:rsidR="00A67E3C" w:rsidRPr="003E2C9F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Мытье рук мылом не является заменой обработки рук кожным антисептиком.</w:t>
      </w:r>
    </w:p>
    <w:p w:rsidR="00A67E3C" w:rsidRPr="00A67E3C" w:rsidRDefault="00A67E3C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мытья руки высушивают, промокая их салфеткой/полотенцем однократного использования; </w:t>
      </w:r>
      <w:r w:rsidRPr="003E2C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следует</w:t>
      </w:r>
      <w:r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электросушители. Салфетки (полотенца) бумажные однократного применения выбирают с достаточной гигроскопичностью, плотностью, не оставляющие после использования видимых волокон на коже рук.</w:t>
      </w:r>
    </w:p>
    <w:p w:rsidR="00A67E3C" w:rsidRPr="00A67E3C" w:rsidRDefault="005B536A" w:rsidP="00A67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</w:t>
      </w:r>
      <w:r w:rsidR="00A67E3C" w:rsidRPr="00A67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перчатки на влажные руки.</w:t>
      </w:r>
    </w:p>
    <w:p w:rsidR="00A67E3C" w:rsidRPr="000153E8" w:rsidRDefault="000153E8" w:rsidP="00015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Кожные антисептические средства наносят на сухие руки (на сухой коже повышается их антимикробный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153E8" w:rsidRPr="000153E8" w:rsidRDefault="000153E8" w:rsidP="00015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033" w:rsidRDefault="004B2033" w:rsidP="004B2033">
      <w:pPr>
        <w:pStyle w:val="a5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2FA0" w:rsidRPr="00463CB2" w:rsidRDefault="00442FA0" w:rsidP="00463CB2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обработки рук кожным антисептиком (рис. </w:t>
      </w:r>
      <w:r w:rsidR="0046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46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.):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нанести антисептик на ладонь (рис. 1</w:t>
      </w: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</w:t>
      </w: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потереть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ладонь о другую (рис. 2);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правой ладонью растереть антисептик по тыльной поверхности левой кисти, переплет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пальцы, и наоборот (рис. 3);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переплести пальцы,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тирая ладонь о ладонь (рис. 4);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соединить пальцы в "замок", тыльной стороной согнутых пальцев растира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ладонь другой руки (рис. 5);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охватить большой палец левой руки правой ладонью и потереть его круговыми движениями, поменять руки и выполнить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едуру для другой руки (рис. 6);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круговыми движениями в направлении вперед и назад сомкнутыми пальцами правой руки потереть левую ладонь, поменять руки и выполнить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едуру для другой руки (рис. 7);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когда антисептик высохнет, надеть перчатки. Руки готовы к работе (рис. 8).</w:t>
      </w:r>
    </w:p>
    <w:p w:rsidR="00442FA0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</w:t>
      </w: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приведена схема обработки рук для праворуких людей (правшей).</w:t>
      </w:r>
    </w:p>
    <w:p w:rsidR="00442FA0" w:rsidRPr="001D16C3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FA0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3461" cy="3900668"/>
            <wp:effectExtent l="0" t="0" r="0" b="5080"/>
            <wp:docPr id="5" name="Рисунок 5" descr="https://www.garant.ru/files/4/8/1446284/pict5-400188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4/8/1446284/pict5-40018809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360" cy="390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FA0" w:rsidRPr="000E32FA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</w:t>
      </w:r>
      <w:r w:rsid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D1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обработки рук кожным антисептиком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2FA0" w:rsidRPr="000E32FA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FA0" w:rsidRDefault="00463CB2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442FA0" w:rsidRPr="003E2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 мытья рук жидким  бактерицидным мылом и водой (рис.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442FA0" w:rsidRPr="003E2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 увлажнить руки водой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нанести на ладони необходимое количество мыла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потереть одну ладонь о другую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правой ладонью растереть мыло по тыльной поверхности левой кисти и наоборот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переплести пальцы, растирая ладонь о ладонь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6) соединить пальцы в "замок", тыльной стороной пальцев растирать ладонь другой руки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охватить большой палец левой руки правой ладонью и потереть его круговыми движениями, поменять руки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круговыми движениями в направлении вперед и назад сомкнутыми пальцами правой руки потереть левую ладонь, поменять руки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тщательно смыть мыло под проточной водопроводной водой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тщательно промокнуть одноразовым полотенцем (салфеткой)  </w:t>
      </w:r>
    </w:p>
    <w:p w:rsidR="00442FA0" w:rsidRPr="003E2C9F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использовать полотенце для закрытия крана  </w:t>
      </w:r>
    </w:p>
    <w:p w:rsidR="00442FA0" w:rsidRDefault="00442FA0" w:rsidP="00442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руки готовы к работе  </w:t>
      </w:r>
    </w:p>
    <w:p w:rsidR="00442FA0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FA0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24106" cy="4927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69" cy="4933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FA0" w:rsidRPr="000E32FA" w:rsidRDefault="00442FA0" w:rsidP="00442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</w:t>
      </w:r>
      <w:r w:rsidR="0046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E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Алгоритм мытья рук жидким  бактерицидным мылом и водой</w:t>
      </w:r>
    </w:p>
    <w:p w:rsidR="00137E7C" w:rsidRPr="00797454" w:rsidRDefault="00137E7C" w:rsidP="0013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454" w:rsidRPr="00797454" w:rsidRDefault="006A527F" w:rsidP="00797454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перчаток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основным средством защиты рук медицинского персонала являются латексные медицинские перчатки, использование которых за последнее десятилетие значительно возросло. Это связано, прежде всего, с распространением инфекционных заболеваний и обеспечением защиты медицинского персонала.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Широко используются латексные хирургические стерильные и нестерильные, а также смотровые перчатки, которые обеспечивают необходимую защиту медицинского персонала и пациентов.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70% перчаток, используемых в медицине, являются универсальными.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модели перчаток имеют плоскую форму: различия для левой и правой рук отсутствуют.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Выпускаются изделия трёх размеров: S – малый, соответствующий 6-7 размерам по ГОСТ 3-88; M – средний (7-8 размеры) и L – большой (8-9 размеры). Длина стандартных перчаток составляет 24 см. Они могут иметь гладкую или текстурированную поверхность (для удобного захвата инструментов). Существуют специальные сверхпрочные модели для анатомических манипуляций и других случаев, требующих повышенной степени защиты персонала.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медицинских сестер и врачей недолюбливают перчатки, и не зря. В перчатках теряется чувствительность кончиков пальцев, кожа на руках становится сухой и шелушится, а инструмент норовит выскользнуть из рук. Но перчатки были и остаются самым надежным средством защиты от инфекции.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</w:t>
      </w:r>
      <w:proofErr w:type="gramEnd"/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которым медицинский персонал вынужден пользоваться перчатками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перчатки снижают риск профессионального заражения при контакте с инфицированными пациентами или их выделениями (в связи с этим использование перчаток является важным компонентом системы универсальных мер предосторожности);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перчатки снижают риск заражения пациентов микробами, являющимися частью резидентной флоры рук медицинских работников (по этой причине, в частности,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при проведении хирургических операций или перевязках ожоговых ран);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перчатки снижают риск контаминации рук персонала транзиторными возбудителями и последующей их передачи пациентам.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Советы, которые могут оказаться полезными при выборе перчаток.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-Перчатки должны плотно прилегать к руке в течение всего времени использования.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-Перчатки не должны создавать дискомфорта и вызывать усталость или напряжение в руках. Особое внимание на это нужно обратить при одновременном использовании двух пар.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-Перчатки должны сохранять хорошую тактическую чувствительность.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-Перчатки должны быть достаточно надежными в рискованных ситуациях (например, при работе с колюще-режущими инструментами)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-Перчатки должны содержать минимальное количество веществ, провоцирующих аллергическую реакцию (в частности,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вызывать латекс, а также протеины, содержащиеся в крахмальной </w:t>
      </w:r>
      <w:proofErr w:type="spell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присыпочной</w:t>
      </w:r>
      <w:proofErr w:type="spell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пудре).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Медицинские перчатки </w:t>
      </w:r>
      <w:proofErr w:type="gramStart"/>
      <w:r w:rsidRPr="007974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-н</w:t>
      </w:r>
      <w:proofErr w:type="gramEnd"/>
      <w:r w:rsidRPr="007974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просто атрибут современной клиники. Это единственная возможность работать, не подвергая риску ни пациентов, ни себя.</w:t>
      </w: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перчаток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бывают двух типов: хирургические и смотровые.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Хирургические перчатки более тонкие и длинные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доходят до предплечья и полностью повторяют анатомическую форму руки. 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упаковке обязательно есть маркировка: для правой руки, для левой.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кончиках пальцев резина тоненькая, на манжете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рочная. В современных моделях на ладони и на кончиках пальцев перчаток поверхность ребристая, чтобы инструмент надежно фиксировался в руке хирурга. Самые тончайшие перчатки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редназначены для микрохирургических операций, а вот для работы в отделении травматологии подойдут толстые и прочные перчатки, которые не рвутся даже при значительном усилии. Для акушерок и гинекологов выпускают специальные супер - длинные модели перчаток.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Смотровые перчатки универсальны, их можно надевать на любую руку. Они более короткие и чаще всего снабжены валиком, чтобы прочнее держались на руке. В этом есть и оборотная сторона: перчатки с валиком имеют неприятное свойство закатываться при надевании. Для работы в отделении это не принципиально, а вот в операционной создает определенные сложности. К тому же, в складках, образованных валиком, оседают бактерии, поэтому у хирургических перчаток валик, как правило, отсутствует.</w:t>
      </w: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97454" w:rsidRPr="00797454" w:rsidRDefault="00797454" w:rsidP="007974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454" w:rsidRPr="00797454" w:rsidRDefault="00797454" w:rsidP="006A52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Надевание стерильных перчаток (рис.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797454" w:rsidRPr="00797454" w:rsidRDefault="00797454" w:rsidP="00797454">
      <w:pPr>
        <w:shd w:val="clear" w:color="auto" w:fill="FFFFFF"/>
        <w:spacing w:after="0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Приготовить:</w:t>
      </w:r>
      <w:r w:rsidRPr="007974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упаковку со стерильными перчатками.</w:t>
      </w:r>
    </w:p>
    <w:p w:rsidR="00797454" w:rsidRPr="00797454" w:rsidRDefault="00797454" w:rsidP="00797454">
      <w:pPr>
        <w:shd w:val="clear" w:color="auto" w:fill="FFFFFF"/>
        <w:spacing w:after="0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Последовательность действий:</w:t>
      </w:r>
    </w:p>
    <w:p w:rsidR="00797454" w:rsidRPr="00797454" w:rsidRDefault="00797454" w:rsidP="00797454">
      <w:pPr>
        <w:shd w:val="clear" w:color="auto" w:fill="FFFFFF"/>
        <w:spacing w:after="0"/>
        <w:ind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Извлечь и развернуть упаковку с перчатками  </w:t>
      </w:r>
    </w:p>
    <w:p w:rsidR="00797454" w:rsidRPr="00797454" w:rsidRDefault="00797454" w:rsidP="00797454">
      <w:pPr>
        <w:shd w:val="clear" w:color="auto" w:fill="FFFFFF"/>
        <w:spacing w:after="0"/>
        <w:ind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Взять перчатку за отво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левой рукой так, чтобы паль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не касались внутренней поверхности перчатки.</w:t>
      </w:r>
    </w:p>
    <w:p w:rsidR="00797454" w:rsidRPr="00797454" w:rsidRDefault="00797454" w:rsidP="00797454">
      <w:pPr>
        <w:shd w:val="clear" w:color="auto" w:fill="FFFFFF"/>
        <w:spacing w:after="0"/>
        <w:ind w:right="4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Сомкнуть пальцы правой руки и ввести их в перчатку.</w:t>
      </w:r>
    </w:p>
    <w:p w:rsidR="00797454" w:rsidRPr="00797454" w:rsidRDefault="00797454" w:rsidP="00797454">
      <w:pPr>
        <w:shd w:val="clear" w:color="auto" w:fill="FFFFFF"/>
        <w:spacing w:after="0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Разомкнуть пальцы пр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авой руки и натянуть на них пер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чатку, не нарушая ее отворота.</w:t>
      </w:r>
    </w:p>
    <w:p w:rsidR="00797454" w:rsidRPr="00797454" w:rsidRDefault="00797454" w:rsidP="00797454">
      <w:pPr>
        <w:shd w:val="clear" w:color="auto" w:fill="FFFFFF"/>
        <w:spacing w:after="0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Завести под отворот лев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перчатки 2-й, 3-й и 4-й паль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правой руки, уже одетой в перчатку, так, чтобы 1-й па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лец правой руки был направлен в сторону 1-го пальца на ле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перчатке.</w:t>
      </w:r>
    </w:p>
    <w:p w:rsidR="00797454" w:rsidRPr="00797454" w:rsidRDefault="00797454" w:rsidP="00797454">
      <w:pPr>
        <w:shd w:val="clear" w:color="auto" w:fill="FFFFFF"/>
        <w:spacing w:after="0"/>
        <w:ind w:right="7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6. Держать левую перча</w:t>
      </w:r>
      <w:r w:rsidR="009160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тку 2-м, 3-м и 4-м пальцами пра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руки вертикально.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 7. Сомкнуть пальцы левой руки и ввести ее в перчатку.</w:t>
      </w:r>
    </w:p>
    <w:p w:rsidR="00797454" w:rsidRPr="00797454" w:rsidRDefault="00797454" w:rsidP="00797454">
      <w:pPr>
        <w:shd w:val="clear" w:color="auto" w:fill="FFFFFF"/>
        <w:spacing w:after="0"/>
        <w:ind w:right="7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 8. </w:t>
      </w:r>
      <w:proofErr w:type="gramStart"/>
      <w:r w:rsidRPr="0079745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Расправить отворот л</w:t>
      </w:r>
      <w:r w:rsidR="009160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евой перчатки, натянув ее на ру</w:t>
      </w:r>
      <w:r w:rsidRPr="0079745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кав, затем на правой с пом</w:t>
      </w:r>
      <w:r w:rsidR="009160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ощью 2-го и 3-го пальцев, подво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дя их под подвернутый край перчатки.</w:t>
      </w:r>
      <w:proofErr w:type="gramEnd"/>
    </w:p>
    <w:p w:rsidR="00797454" w:rsidRPr="00797454" w:rsidRDefault="00797454" w:rsidP="0079745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4FC949" wp14:editId="30E9C0E6">
            <wp:extent cx="5637883" cy="5067300"/>
            <wp:effectExtent l="0" t="0" r="0" b="0"/>
            <wp:docPr id="1" name="Рисунок 1" descr="https://documents.infourok.ru/cdce5dd1-c903-49b2-8c11-6a408666f7c1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cdce5dd1-c903-49b2-8c11-6a408666f7c1/0/image00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83" cy="508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.Надевание стерильных перчаток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textWrapping" w:clear="all"/>
      </w:r>
    </w:p>
    <w:p w:rsidR="00797454" w:rsidRPr="00797454" w:rsidRDefault="00797454" w:rsidP="00797454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Снятие перчаток (рис.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797454" w:rsidRPr="00797454" w:rsidRDefault="00797454" w:rsidP="00797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                                    Последовательность действий: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Сделать отворот пальц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правой руки на левой перчат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ке, касаясь ее только с наружной стороны  </w:t>
      </w:r>
    </w:p>
    <w:p w:rsidR="00797454" w:rsidRPr="00797454" w:rsidRDefault="00797454" w:rsidP="00797454">
      <w:pPr>
        <w:shd w:val="clear" w:color="auto" w:fill="FFFFFF"/>
        <w:spacing w:after="0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Сделать отворот пальц</w:t>
      </w:r>
      <w:r w:rsidR="00916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левой руки на правой перчат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ке, касаясь ее только с наружной стороны.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Снять перчатку с левой руки, выворачивая ее наизнанку.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Держать перчатку за отворот.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снятую с левой руки перчатку в правой руке.</w:t>
      </w:r>
    </w:p>
    <w:p w:rsidR="00797454" w:rsidRPr="00797454" w:rsidRDefault="00797454" w:rsidP="00797454">
      <w:pPr>
        <w:shd w:val="clear" w:color="auto" w:fill="FFFFFF"/>
        <w:spacing w:after="0"/>
        <w:ind w:right="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Взять перчатку левой рукой за отворот на правой руке с внутренней стороны.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Снять перчатку с правой руки, выворачивая ее наизнанку.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Поместить обе перчатки в контейнер с </w:t>
      </w:r>
      <w:proofErr w:type="spell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дезинфектантом</w:t>
      </w:r>
      <w:proofErr w:type="spell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454" w:rsidRPr="00797454" w:rsidRDefault="00797454" w:rsidP="007974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7454" w:rsidRPr="00797454" w:rsidRDefault="00797454" w:rsidP="0079745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A070F" wp14:editId="3A0D7336">
            <wp:extent cx="5452921" cy="4851400"/>
            <wp:effectExtent l="0" t="0" r="0" b="0"/>
            <wp:docPr id="3" name="Рисунок 3" descr="https://documents.infourok.ru/cdce5dd1-c903-49b2-8c11-6a408666f7c1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cdce5dd1-c903-49b2-8c11-6a408666f7c1/0/image00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91" cy="485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.Снятие перчаток</w:t>
      </w:r>
    </w:p>
    <w:p w:rsidR="006A527F" w:rsidRDefault="006A527F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Надевание  нестерильных перчаток (рис.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надеванием нестерильных перчаток необходимо провести гигиенический уровень мытья рук.</w:t>
      </w:r>
    </w:p>
    <w:p w:rsid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Достаньте перчатку из упаковки (коробки). </w:t>
      </w:r>
    </w:p>
    <w:p w:rsid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Прикасайтесь только к той части перчатки, которая будет находиться на запястье (верхний край манжеты) </w:t>
      </w:r>
    </w:p>
    <w:p w:rsid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Наденьте первую перчатку</w:t>
      </w:r>
    </w:p>
    <w:p w:rsid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Возьмите вторую перчатку рукой без перчатки и прикасайтесь к той части перчатки, которая будет находиться на запястье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Чтобы избежать прикосновения 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 надетой перчаткой к коже предплечья, выверните наружную поверхность перчатки так, чтобы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еть ее на согнутые пальцы руки </w:t>
      </w: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перчатке, это позволит вам надеть вторую перчатку</w:t>
      </w:r>
    </w:p>
    <w:p w:rsidR="00797454" w:rsidRPr="00797454" w:rsidRDefault="00797454" w:rsidP="0079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После того, как перчатки надеты, нельзя прикасаться к любым объектам внешней среды, контакт с которыми является показанием для смены перчаток.</w:t>
      </w:r>
    </w:p>
    <w:p w:rsidR="00797454" w:rsidRPr="00797454" w:rsidRDefault="00797454" w:rsidP="0079745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74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A788F3" wp14:editId="163DC6DE">
            <wp:extent cx="5938520" cy="1538605"/>
            <wp:effectExtent l="19050" t="0" r="5080" b="0"/>
            <wp:docPr id="4" name="Рисунок 4" descr="http://zinref.ru/000_uchebniki/03200medecina/001_01_01_uhod_med_setri_jakovleva_2016/000/004_313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inref.ru/000_uchebniki/03200medecina/001_01_01_uhod_med_setri_jakovleva_2016/000/004_313image019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7"/>
        <w:gridCol w:w="4414"/>
      </w:tblGrid>
      <w:tr w:rsidR="00797454" w:rsidRPr="00797454" w:rsidTr="00797454">
        <w:trPr>
          <w:trHeight w:val="351"/>
        </w:trPr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54" w:rsidRPr="00797454" w:rsidRDefault="00797454" w:rsidP="007974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54" w:rsidRPr="00797454" w:rsidRDefault="00797454" w:rsidP="007974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7454" w:rsidRPr="00797454" w:rsidRDefault="00797454" w:rsidP="0079745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2E1268" wp14:editId="55852381">
            <wp:extent cx="5938520" cy="1398270"/>
            <wp:effectExtent l="19050" t="0" r="5080" b="0"/>
            <wp:docPr id="7" name="Рисунок 7" descr="http://zinref.ru/000_uchebniki/03200medecina/001_01_01_uhod_med_setri_jakovleva_2016/000/004_333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inref.ru/000_uchebniki/03200medecina/001_01_01_uhod_med_setri_jakovleva_2016/000/004_333image021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454" w:rsidRPr="00797454" w:rsidRDefault="00797454" w:rsidP="007974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.Надевание нестерильных перчаток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textWrapping" w:clear="all"/>
      </w:r>
    </w:p>
    <w:p w:rsidR="00797454" w:rsidRDefault="00797454" w:rsidP="00797454">
      <w:p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Снятие использованных перчаток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(рис.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797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6A527F" w:rsidRDefault="00797454" w:rsidP="006A527F">
      <w:pPr>
        <w:pStyle w:val="a5"/>
        <w:numPr>
          <w:ilvl w:val="1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Захватите пальцами одну перчатку на уровне запястья, чтобы снять ее, не </w:t>
      </w:r>
      <w:proofErr w:type="gramStart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дотрагиваясь к коже</w:t>
      </w:r>
      <w:proofErr w:type="gramEnd"/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предплечья, и стягивайте ее с руки так, чтобы перчатка вывернулась наизнанку</w:t>
      </w:r>
    </w:p>
    <w:p w:rsidR="006A527F" w:rsidRDefault="00797454" w:rsidP="006A527F">
      <w:pPr>
        <w:pStyle w:val="a5"/>
        <w:numPr>
          <w:ilvl w:val="1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снятую перчатку в руке с надетой перчаткой, подведите пальцы руки, с которой снята перчатка, внутрь – между второй</w:t>
      </w:r>
      <w:r w:rsidR="006A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перчаткой и запястьем.</w:t>
      </w:r>
    </w:p>
    <w:p w:rsidR="006A527F" w:rsidRPr="006A527F" w:rsidRDefault="006A527F" w:rsidP="006A527F">
      <w:pPr>
        <w:pStyle w:val="a5"/>
        <w:numPr>
          <w:ilvl w:val="1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вторую перчатку, скатывая ее с руки, так чтобы первая перчатка оказалась внутри второй перчатки.</w:t>
      </w:r>
      <w:r w:rsidRPr="006A527F">
        <w:t xml:space="preserve"> </w:t>
      </w:r>
    </w:p>
    <w:p w:rsidR="006A527F" w:rsidRPr="006A527F" w:rsidRDefault="006A527F" w:rsidP="006A527F">
      <w:pPr>
        <w:pStyle w:val="a5"/>
        <w:numPr>
          <w:ilvl w:val="1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Вымойте руки на  гигиеническом уровне.  </w:t>
      </w:r>
    </w:p>
    <w:p w:rsidR="00797454" w:rsidRPr="00797454" w:rsidRDefault="00797454" w:rsidP="006A52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C64A3" wp14:editId="542D8EB1">
            <wp:extent cx="6426200" cy="1765300"/>
            <wp:effectExtent l="0" t="0" r="0" b="0"/>
            <wp:docPr id="8" name="Рисунок 8" descr="http://zinref.ru/000_uchebniki/03200medecina/001_01_01_uhod_med_setri_jakovleva_2016/000/004_363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inref.ru/000_uchebniki/03200medecina/001_01_01_uhod_med_setri_jakovleva_2016/000/004_363image023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454" w:rsidRPr="00797454" w:rsidRDefault="00797454" w:rsidP="006A527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74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797454" w:rsidRPr="00797454" w:rsidRDefault="00797454" w:rsidP="006A52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.Снятие использованных перчаток</w:t>
      </w:r>
      <w:r w:rsidRPr="007974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textWrapping" w:clear="all"/>
      </w:r>
    </w:p>
    <w:p w:rsidR="000E32FA" w:rsidRPr="00137E7C" w:rsidRDefault="006A527F" w:rsidP="0013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</w:t>
      </w:r>
      <w:r w:rsidR="00463CB2" w:rsidRPr="0013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E32FA" w:rsidRPr="0013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заражения </w:t>
      </w:r>
      <w:proofErr w:type="spellStart"/>
      <w:r w:rsidR="000E32FA" w:rsidRPr="0013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гемоконтактными</w:t>
      </w:r>
      <w:proofErr w:type="spellEnd"/>
      <w:r w:rsidR="000E32FA" w:rsidRPr="0013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инфекциями</w:t>
      </w:r>
    </w:p>
    <w:p w:rsidR="005B536A" w:rsidRPr="000E32FA" w:rsidRDefault="005B536A" w:rsidP="005B5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015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эпидемиологической ситуации современного мира - повсеместно высокие уровни заболеваемости </w:t>
      </w: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гемоконтактными</w:t>
      </w:r>
      <w:proofErr w:type="spell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инфекциями, то есть болезнями, возбудитель которых передается через кровь. В первую очередь речь идет о парентеральных гепатитах</w:t>
      </w: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 ВИЧ-инфекции, хотя в настоящее время известно более 30 нозологических форм инфекционных заболеваний, основным фактором передачи которых служит кровь. В структуре профессиональных заболеваний заболеваемость парентеральными вирусными гепатитами среди медицинских работников достигает 19%.</w:t>
      </w:r>
    </w:p>
    <w:p w:rsidR="000E32FA" w:rsidRPr="000E32FA" w:rsidRDefault="000E32FA" w:rsidP="00AC2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Заражение медицинского работника может происходить во время лечебно-диагностических манипуляций, а так же при сборе и утилизации отходов ЛПУ в случае </w:t>
      </w: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травматизации</w:t>
      </w:r>
      <w:proofErr w:type="spell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(порез, укол и т.д.) и загрязнении кожи и слизистых оболочек биологическими жидкостями пациента, содержащими возбудителя заболевания.</w:t>
      </w:r>
    </w:p>
    <w:p w:rsidR="000E32FA" w:rsidRPr="000E32FA" w:rsidRDefault="000E32FA" w:rsidP="00015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Возникновение аварийных ситуаций</w:t>
      </w:r>
    </w:p>
    <w:p w:rsidR="000E32FA" w:rsidRPr="000E32FA" w:rsidRDefault="000E32FA" w:rsidP="00015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Аварийная ситуация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попадание крови или других биологических жидкостей пациента на кожу, слизистые оболочки медицинского работника, на предметы окружающей среды, а так же проколы и порезы кожи ИМН, контаминированными биологическими жидкостями пациента.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местах, где возможно возникновение аварийной ситуации, должна быть </w:t>
      </w:r>
      <w:r w:rsidR="00AC2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укладка экстренной профилактики парентеральных инфекций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153E8" w:rsidRDefault="000E32FA" w:rsidP="00015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53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Состав </w:t>
      </w:r>
      <w:r w:rsidR="00AC21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укладки</w:t>
      </w:r>
      <w:r w:rsidRPr="000153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0E32F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 этиловый 70%, 100 мл</w:t>
      </w:r>
    </w:p>
    <w:p w:rsidR="000E32FA" w:rsidRPr="000E32FA" w:rsidRDefault="000E32FA" w:rsidP="000E32F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Спиртовый</w:t>
      </w:r>
      <w:proofErr w:type="spell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 йода 5%, 1 флакон</w:t>
      </w:r>
    </w:p>
    <w:p w:rsidR="000E32FA" w:rsidRPr="000E32FA" w:rsidRDefault="000E32FA" w:rsidP="000E32F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Стерильный бинт – 2 </w:t>
      </w: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</w:p>
    <w:p w:rsidR="000E32FA" w:rsidRPr="000E32FA" w:rsidRDefault="000E32FA" w:rsidP="000E32F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Стерильные салфетки – 1 </w:t>
      </w: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</w:p>
    <w:p w:rsidR="000E32FA" w:rsidRPr="000E32FA" w:rsidRDefault="000E32FA" w:rsidP="000E32F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Лейкопластырь бактерицидный – 3 </w:t>
      </w:r>
      <w:proofErr w:type="spellStart"/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6A527F" w:rsidP="00AC2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8B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E32FA"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медицинского р</w:t>
      </w:r>
      <w:r w:rsidR="005B5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аботника при аварийной ситуации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AC21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Оказание первой помощи: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порезов и уколов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немедленно снять перчатки, вымыть руки с мылом под проточной водой, обработать руки 70%-м спиртом, смазать ранку 5%-м спиртовым раствором йода, наложить повязку;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–при попадании крови или других биологических жидкостей 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кожные покровы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место обрабатывают 70%-м спиртом, обмывают водой с мылом и повторно обрабатывают 70%-м спиртом;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–при попадании крови и других биологических жидкостей пациента на слизистую глаз, носа и рта: 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ротовую полость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промыть большим количеством воды и прополоскать 70% раствором этилового спирта</w:t>
      </w: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слизистую оболочку носа и глаза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обильно промывают водой (не тереть);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–при попадании крови и других биологических жидкостей пациента 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халат, одежду: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снять рабочую одежду и погрузить в дезинфицирующий раствор;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–при попадании на 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объекты окружающей среды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произвести дезинфекцию способом двукратного протирания с интервалом 15 минут, либо наложить ветошь, смоченную </w:t>
      </w: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время экспозиции, затем произвести уборку.</w:t>
      </w:r>
    </w:p>
    <w:p w:rsidR="000E32FA" w:rsidRPr="00AC21A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E32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C21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Оформление аварийной ситуации: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–незамедлительно сообщить о аварийном случае старшей медсестре, зав</w:t>
      </w: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тделением (в выходные и праздничные дни – дежурному врачу);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–составляется Акт о несчастном случае на производстве;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–заполняется Журнал регистрации несчастных случаев на производстве.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Производится забор анализов крови у пострадавшего медицинского работника и пациента, чья кровь или другая биологическая жидкость попала к медработнику.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Пострадавший обращается к доверенному врачу (СПИД центр) для постановки на учет и получения препаратов АРВТ (антиретровирусной терапии).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Прием АРВТ должен быть начат не позднее </w:t>
      </w:r>
      <w:r w:rsidR="0019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после аварийной ситуации.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учете в центре медицинский работник состоит в течени</w:t>
      </w: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сдает кровь на выявление антител каждые 3 месяца (через 3, 6, 9, 12 месяцев после аварийной ситуации). При отрицательных анализах снимается с учета.</w:t>
      </w:r>
    </w:p>
    <w:p w:rsidR="005B536A" w:rsidRPr="008B351B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</w:t>
      </w: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после аварийной ситуации женщина не должна планировать беременность, в случае кормления ребенка грудью она должна прекратить грудное вскармливание.</w:t>
      </w:r>
    </w:p>
    <w:p w:rsidR="000E32FA" w:rsidRPr="000E32FA" w:rsidRDefault="000E32FA" w:rsidP="00AC2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предотвращения аварийных ситуаций: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инъекций на другие пути введения лекарственных препаратов;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использования острых инструментов (ножницы с закругленными концами, тупоконечные хирургические иглы и т.д.);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инженерные решения – </w:t>
      </w:r>
      <w:proofErr w:type="spell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самоубирающиеся</w:t>
      </w:r>
      <w:proofErr w:type="spell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иглы, защитные колпачки и др.;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 крови закрытыми системами;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одноразового инструментария;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автоматических установок для обработки ИМН;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безопасных технологий;</w:t>
      </w:r>
    </w:p>
    <w:p w:rsidR="000E32FA" w:rsidRPr="000E32FA" w:rsidRDefault="000E32FA" w:rsidP="000153E8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безопасного обращения с отходами.</w:t>
      </w:r>
    </w:p>
    <w:p w:rsidR="000E32FA" w:rsidRPr="000E32FA" w:rsidRDefault="000E32FA" w:rsidP="000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Default="008B351B" w:rsidP="00AC2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A5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0E32FA"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меры предосторожности</w:t>
      </w:r>
    </w:p>
    <w:p w:rsidR="008B351B" w:rsidRPr="000E32FA" w:rsidRDefault="008B351B" w:rsidP="00AC2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0153E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до и после любого контакта с пациентом;</w:t>
      </w:r>
    </w:p>
    <w:p w:rsidR="000E32FA" w:rsidRPr="000E32FA" w:rsidRDefault="000E32FA" w:rsidP="000153E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кровь и биологические жидкости пациентов как потенциально инфицированные и работать с ними только в перчатках.</w:t>
      </w:r>
    </w:p>
    <w:p w:rsidR="000E32FA" w:rsidRPr="000E32FA" w:rsidRDefault="000E32FA" w:rsidP="000153E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после применения помещать использованные шприцы и катетеры в специальный контейнер для утилизации острых предметов, никогда не снимать иглы со шприцев руками и не производить никаких манипуляций с использованными иглами;</w:t>
      </w:r>
    </w:p>
    <w:p w:rsidR="000E32FA" w:rsidRPr="000E32FA" w:rsidRDefault="000E32FA" w:rsidP="000153E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Пользоваться средствами защиты глаз и масками для предотвращения возможного попадания брызг крови или биологических жидкостей в лицо;</w:t>
      </w:r>
    </w:p>
    <w:p w:rsidR="000E32FA" w:rsidRPr="000E32FA" w:rsidRDefault="000E32FA" w:rsidP="000153E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влагонепроницаемую одежду для защиты тела от попадания крови или биологических жидкостей;</w:t>
      </w:r>
    </w:p>
    <w:p w:rsidR="000E32FA" w:rsidRPr="000E32FA" w:rsidRDefault="000E32FA" w:rsidP="000153E8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всё белье, загрязненное кровью или биологическими выделениями, как потенциально инфицированное;</w:t>
      </w:r>
    </w:p>
    <w:p w:rsidR="005B536A" w:rsidRPr="008B351B" w:rsidRDefault="000E32FA" w:rsidP="000E32FA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все образцы лабораторных анализов как потенциально инфицированные.</w:t>
      </w:r>
    </w:p>
    <w:p w:rsidR="004B2033" w:rsidRDefault="004B2033" w:rsidP="005B5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033" w:rsidRDefault="004B2033" w:rsidP="005B5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32FA" w:rsidRPr="00797454" w:rsidRDefault="000E32FA" w:rsidP="005B5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предосторожности при работе с кровью</w:t>
      </w:r>
    </w:p>
    <w:p w:rsidR="00137E7C" w:rsidRPr="00797454" w:rsidRDefault="00137E7C" w:rsidP="005B5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2FA" w:rsidRPr="000E32FA" w:rsidRDefault="000E32FA" w:rsidP="00192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предотвратить заражение передающимися с кровью инфекциями, необходимо соблюдать следующие меры предосторожности: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растекания, расплескивания и разбрызгивания крови и других биологических жидкостей.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перекладывать использованные иглы и не надевать на них колпачки, использовать для этого инструменты, исключающие прямой контакт с иглой, или делать это одной рукой.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Загрязненные режущие и колющие инструменты многоразового использования сразу (или при первой возможности) помещать в жесткие влагонепроницаемые (дно и стенки), маркированные или помеченные определенным цветом контейнеры для последующей обработки</w:t>
      </w:r>
      <w:proofErr w:type="gramEnd"/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контейнеры для использованных острых инструментов так, чтобы ими было удобно пользоваться, и они не могли опрокинуться.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заменять контейнеры для режущих и колющих инструментов, не допуская их переполнения.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Контейнер с использованными режущими и колющими инструментами перемещать только тщательно </w:t>
      </w: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закрытым</w:t>
      </w:r>
      <w:proofErr w:type="gram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возможна протечка, контейнер поместить внутрь другого контейнера.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биологических жидкостей помещать в герметичные контейнеры с соответствующей маркировкой. Если контейнер с образцами загрязнен или поврежден, поместить его внутрь другого контейнера.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техническим обслуживанием и транспортировкой оборудования, загрязненного кровью или другими биологическими жидкостями, его следует продезинфицировать. Если дезинфекция невозможна, в сопроводительном листе указать загрязненные элементы.</w:t>
      </w:r>
    </w:p>
    <w:p w:rsidR="000E32FA" w:rsidRPr="000E32FA" w:rsidRDefault="000E32FA" w:rsidP="000153E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Помещать все использованные одноразовые материалы во влагонепроницаемые закрывающиеся контейнеры</w:t>
      </w:r>
    </w:p>
    <w:p w:rsidR="000E32FA" w:rsidRPr="00AC21AA" w:rsidRDefault="000E32FA" w:rsidP="00192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1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Запрещается:</w:t>
      </w:r>
    </w:p>
    <w:p w:rsidR="000E32FA" w:rsidRPr="000E32FA" w:rsidRDefault="000E32FA" w:rsidP="000153E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пищу, курить, накладывать макияж, снимать или надевать контактные линзы на рабочих местах, где вероятен конта</w:t>
      </w:r>
      <w:proofErr w:type="gramStart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кр</w:t>
      </w:r>
      <w:proofErr w:type="gramEnd"/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овью или другими биологическими жидкостями.</w:t>
      </w:r>
    </w:p>
    <w:p w:rsidR="000E32FA" w:rsidRPr="000E32FA" w:rsidRDefault="000E32FA" w:rsidP="000153E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Хранить пищу и напитки в холодильниках или других местах, где хранятся образцы крови и других биологических жидкостей и тканей.</w:t>
      </w:r>
    </w:p>
    <w:p w:rsidR="000E32FA" w:rsidRPr="000E32FA" w:rsidRDefault="000E32FA" w:rsidP="000153E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руками осколки стекла, которые могут быть загрязнены биологическими жидкостями.</w:t>
      </w:r>
    </w:p>
    <w:p w:rsidR="000E32FA" w:rsidRPr="000E32FA" w:rsidRDefault="000E32FA" w:rsidP="000153E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Сгибать, ломать, снимать со шприцев использованные иглы, надевать на них колпачки и проводить подобные действия с загрязненными острыми инструментами, если можно этого не делать, или это не обусловлено требованиями медицинской манипуляции.</w:t>
      </w:r>
    </w:p>
    <w:p w:rsidR="000E32FA" w:rsidRDefault="000E32FA" w:rsidP="000153E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Доставать что-либо руками из контейнеров для использованных многоразовых колющих и режущих инструментов, вручную открывать, опорожнять или мыть эти контейнеры</w:t>
      </w:r>
      <w:r w:rsidR="00A8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893" w:rsidRPr="000E32FA" w:rsidRDefault="00A84893" w:rsidP="00192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92CD3" w:rsidRDefault="00192CD3" w:rsidP="00A8489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A84893" w:rsidRPr="003A4C40" w:rsidRDefault="00A84893" w:rsidP="00B176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4893" w:rsidRPr="003A4C40" w:rsidRDefault="00A84893" w:rsidP="00A8489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sectPr w:rsidR="00A84893" w:rsidRPr="003A4C40" w:rsidSect="00F92904">
      <w:footerReference w:type="default" r:id="rId20"/>
      <w:pgSz w:w="11906" w:h="16838"/>
      <w:pgMar w:top="1134" w:right="850" w:bottom="1134" w:left="127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29" w:rsidRDefault="00F35929" w:rsidP="00192CD3">
      <w:pPr>
        <w:spacing w:after="0" w:line="240" w:lineRule="auto"/>
      </w:pPr>
      <w:r>
        <w:separator/>
      </w:r>
    </w:p>
  </w:endnote>
  <w:endnote w:type="continuationSeparator" w:id="0">
    <w:p w:rsidR="00F35929" w:rsidRDefault="00F35929" w:rsidP="0019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512590"/>
      <w:docPartObj>
        <w:docPartGallery w:val="Page Numbers (Bottom of Page)"/>
        <w:docPartUnique/>
      </w:docPartObj>
    </w:sdtPr>
    <w:sdtEndPr/>
    <w:sdtContent>
      <w:p w:rsidR="00BD7BB6" w:rsidRDefault="00BD7B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2E9">
          <w:rPr>
            <w:noProof/>
          </w:rPr>
          <w:t>2</w:t>
        </w:r>
        <w:r>
          <w:fldChar w:fldCharType="end"/>
        </w:r>
      </w:p>
    </w:sdtContent>
  </w:sdt>
  <w:p w:rsidR="00BD7BB6" w:rsidRDefault="00BD7B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29" w:rsidRDefault="00F35929" w:rsidP="00192CD3">
      <w:pPr>
        <w:spacing w:after="0" w:line="240" w:lineRule="auto"/>
      </w:pPr>
      <w:r>
        <w:separator/>
      </w:r>
    </w:p>
  </w:footnote>
  <w:footnote w:type="continuationSeparator" w:id="0">
    <w:p w:rsidR="00F35929" w:rsidRDefault="00F35929" w:rsidP="00192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B34E3"/>
    <w:multiLevelType w:val="hybridMultilevel"/>
    <w:tmpl w:val="8820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0933"/>
    <w:multiLevelType w:val="multilevel"/>
    <w:tmpl w:val="5506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224D3"/>
    <w:multiLevelType w:val="multilevel"/>
    <w:tmpl w:val="B4D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B4610"/>
    <w:multiLevelType w:val="multilevel"/>
    <w:tmpl w:val="1444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80E26"/>
    <w:multiLevelType w:val="multilevel"/>
    <w:tmpl w:val="13F6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D6FFE"/>
    <w:multiLevelType w:val="multilevel"/>
    <w:tmpl w:val="6B40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C3DC9"/>
    <w:multiLevelType w:val="multilevel"/>
    <w:tmpl w:val="FD66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62831"/>
    <w:multiLevelType w:val="multilevel"/>
    <w:tmpl w:val="212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D1816"/>
    <w:multiLevelType w:val="singleLevel"/>
    <w:tmpl w:val="FFFFFFFF"/>
    <w:lvl w:ilvl="0">
      <w:start w:val="1"/>
      <w:numFmt w:val="bullet"/>
      <w:lvlText w:val="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>
    <w:nsid w:val="24784DDC"/>
    <w:multiLevelType w:val="multilevel"/>
    <w:tmpl w:val="4D3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10EA2"/>
    <w:multiLevelType w:val="multilevel"/>
    <w:tmpl w:val="9DC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E2CAF"/>
    <w:multiLevelType w:val="multilevel"/>
    <w:tmpl w:val="FD66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B32A5"/>
    <w:multiLevelType w:val="multilevel"/>
    <w:tmpl w:val="1EB2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766029"/>
    <w:multiLevelType w:val="multilevel"/>
    <w:tmpl w:val="B5A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611F78"/>
    <w:multiLevelType w:val="multilevel"/>
    <w:tmpl w:val="FB5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C733A4"/>
    <w:multiLevelType w:val="multilevel"/>
    <w:tmpl w:val="BC74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9792E"/>
    <w:multiLevelType w:val="multilevel"/>
    <w:tmpl w:val="7B76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653C4"/>
    <w:multiLevelType w:val="multilevel"/>
    <w:tmpl w:val="B8FC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FF65A9"/>
    <w:multiLevelType w:val="multilevel"/>
    <w:tmpl w:val="B7B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7907DD"/>
    <w:multiLevelType w:val="hybridMultilevel"/>
    <w:tmpl w:val="905450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3DF7E5A"/>
    <w:multiLevelType w:val="multilevel"/>
    <w:tmpl w:val="3684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18"/>
  </w:num>
  <w:num w:numId="7">
    <w:abstractNumId w:val="11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8"/>
  </w:num>
  <w:num w:numId="13">
    <w:abstractNumId w:val="16"/>
  </w:num>
  <w:num w:numId="14">
    <w:abstractNumId w:val="14"/>
  </w:num>
  <w:num w:numId="15">
    <w:abstractNumId w:val="17"/>
  </w:num>
  <w:num w:numId="16">
    <w:abstractNumId w:val="13"/>
  </w:num>
  <w:num w:numId="17">
    <w:abstractNumId w:val="19"/>
  </w:num>
  <w:num w:numId="18">
    <w:abstractNumId w:val="12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B69"/>
    <w:rsid w:val="000153E8"/>
    <w:rsid w:val="000E32FA"/>
    <w:rsid w:val="00111DEA"/>
    <w:rsid w:val="00137E7C"/>
    <w:rsid w:val="00192CD3"/>
    <w:rsid w:val="001D16C3"/>
    <w:rsid w:val="001F49CF"/>
    <w:rsid w:val="002712FD"/>
    <w:rsid w:val="002D0691"/>
    <w:rsid w:val="0037393A"/>
    <w:rsid w:val="003D504C"/>
    <w:rsid w:val="003E2C9F"/>
    <w:rsid w:val="00440054"/>
    <w:rsid w:val="00442FA0"/>
    <w:rsid w:val="00463CB2"/>
    <w:rsid w:val="00463D05"/>
    <w:rsid w:val="004A605D"/>
    <w:rsid w:val="004B2033"/>
    <w:rsid w:val="004C48EE"/>
    <w:rsid w:val="004D0D92"/>
    <w:rsid w:val="004F27E0"/>
    <w:rsid w:val="00575AE8"/>
    <w:rsid w:val="005B536A"/>
    <w:rsid w:val="006A527F"/>
    <w:rsid w:val="00713D69"/>
    <w:rsid w:val="00745279"/>
    <w:rsid w:val="007452E9"/>
    <w:rsid w:val="00774703"/>
    <w:rsid w:val="00792C6D"/>
    <w:rsid w:val="00797454"/>
    <w:rsid w:val="00836B69"/>
    <w:rsid w:val="008B351B"/>
    <w:rsid w:val="00916069"/>
    <w:rsid w:val="00916E87"/>
    <w:rsid w:val="00A273AF"/>
    <w:rsid w:val="00A67E3C"/>
    <w:rsid w:val="00A84893"/>
    <w:rsid w:val="00AC21AA"/>
    <w:rsid w:val="00B17633"/>
    <w:rsid w:val="00B90D8A"/>
    <w:rsid w:val="00BD5463"/>
    <w:rsid w:val="00BD7BB6"/>
    <w:rsid w:val="00C7284C"/>
    <w:rsid w:val="00D360F2"/>
    <w:rsid w:val="00D75979"/>
    <w:rsid w:val="00DA5B8E"/>
    <w:rsid w:val="00E85BA9"/>
    <w:rsid w:val="00EA4A1B"/>
    <w:rsid w:val="00F35929"/>
    <w:rsid w:val="00F92904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32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11DE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6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92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2CD3"/>
  </w:style>
  <w:style w:type="paragraph" w:styleId="aa">
    <w:name w:val="footer"/>
    <w:basedOn w:val="a"/>
    <w:link w:val="ab"/>
    <w:uiPriority w:val="99"/>
    <w:unhideWhenUsed/>
    <w:rsid w:val="00192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2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32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11DE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6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strinskoe-delo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dezsredstva.ru/" TargetMode="External"/><Relationship Id="rId19" Type="http://schemas.openxmlformats.org/officeDocument/2006/relationships/image" Target="media/image9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8360-2DD6-4EDD-B521-D08079D1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28</Pages>
  <Words>6897</Words>
  <Characters>39319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Анна Владимировна</cp:lastModifiedBy>
  <cp:revision>24</cp:revision>
  <cp:lastPrinted>2024-09-10T11:03:00Z</cp:lastPrinted>
  <dcterms:created xsi:type="dcterms:W3CDTF">2024-09-06T10:26:00Z</dcterms:created>
  <dcterms:modified xsi:type="dcterms:W3CDTF">2025-12-12T08:04:00Z</dcterms:modified>
</cp:coreProperties>
</file>