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528" w:rsidRPr="0056055E" w:rsidRDefault="00462528" w:rsidP="00462528">
      <w:pPr>
        <w:jc w:val="center"/>
        <w:rPr>
          <w:b/>
          <w:sz w:val="24"/>
          <w:szCs w:val="24"/>
        </w:rPr>
      </w:pPr>
      <w:r>
        <w:rPr>
          <w:b/>
          <w:sz w:val="24"/>
          <w:szCs w:val="24"/>
        </w:rPr>
        <w:t>«</w:t>
      </w:r>
      <w:r w:rsidRPr="0056055E">
        <w:rPr>
          <w:b/>
          <w:sz w:val="24"/>
          <w:szCs w:val="24"/>
        </w:rPr>
        <w:t>ПМ.01 Осуществление профессионального ухода за пациентами, в том числе по профилю «акушерское дело»</w:t>
      </w:r>
    </w:p>
    <w:p w:rsidR="0050163E" w:rsidRDefault="00462528" w:rsidP="00462528">
      <w:pPr>
        <w:spacing w:line="276" w:lineRule="auto"/>
        <w:rPr>
          <w:rFonts w:eastAsia="Times New Roman"/>
          <w:b/>
          <w:sz w:val="24"/>
          <w:szCs w:val="24"/>
        </w:rPr>
      </w:pPr>
      <w:r>
        <w:rPr>
          <w:b/>
          <w:bCs/>
          <w:sz w:val="24"/>
          <w:szCs w:val="24"/>
        </w:rPr>
        <w:t>МДК 01.03</w:t>
      </w:r>
      <w:r w:rsidRPr="0056055E">
        <w:rPr>
          <w:b/>
          <w:bCs/>
          <w:sz w:val="24"/>
          <w:szCs w:val="24"/>
        </w:rPr>
        <w:t xml:space="preserve"> </w:t>
      </w:r>
      <w:r>
        <w:rPr>
          <w:b/>
          <w:bCs/>
          <w:sz w:val="24"/>
          <w:szCs w:val="24"/>
        </w:rPr>
        <w:t>Сестринский уход за здоровым новорожденным</w:t>
      </w:r>
    </w:p>
    <w:tbl>
      <w:tblPr>
        <w:tblW w:w="153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9497"/>
        <w:gridCol w:w="1134"/>
        <w:gridCol w:w="2297"/>
      </w:tblGrid>
      <w:tr w:rsidR="0050163E" w:rsidTr="00461285">
        <w:trPr>
          <w:trHeight w:val="463"/>
        </w:trPr>
        <w:tc>
          <w:tcPr>
            <w:tcW w:w="2411" w:type="dxa"/>
            <w:tcBorders>
              <w:top w:val="single" w:sz="4" w:space="0" w:color="auto"/>
              <w:left w:val="single" w:sz="4" w:space="0" w:color="auto"/>
              <w:bottom w:val="single" w:sz="4" w:space="0" w:color="auto"/>
              <w:right w:val="single" w:sz="4" w:space="0" w:color="auto"/>
            </w:tcBorders>
            <w:vAlign w:val="center"/>
            <w:hideMark/>
          </w:tcPr>
          <w:p w:rsidR="0050163E" w:rsidRDefault="0050163E">
            <w:pPr>
              <w:spacing w:line="276" w:lineRule="auto"/>
              <w:jc w:val="center"/>
              <w:rPr>
                <w:rFonts w:eastAsia="Times New Roman"/>
                <w:b/>
                <w:sz w:val="24"/>
                <w:szCs w:val="24"/>
              </w:rPr>
            </w:pPr>
            <w:r>
              <w:rPr>
                <w:rFonts w:eastAsia="Times New Roman"/>
                <w:b/>
                <w:sz w:val="24"/>
                <w:szCs w:val="24"/>
              </w:rPr>
              <w:t>Наименование</w:t>
            </w:r>
          </w:p>
          <w:p w:rsidR="0050163E" w:rsidRDefault="0050163E">
            <w:pPr>
              <w:spacing w:line="276" w:lineRule="auto"/>
              <w:jc w:val="center"/>
              <w:rPr>
                <w:rFonts w:eastAsia="Times New Roman"/>
                <w:b/>
                <w:sz w:val="24"/>
                <w:szCs w:val="24"/>
              </w:rPr>
            </w:pPr>
            <w:r>
              <w:rPr>
                <w:rFonts w:eastAsia="Times New Roman"/>
                <w:b/>
                <w:sz w:val="24"/>
                <w:szCs w:val="24"/>
              </w:rPr>
              <w:t>разделов и тем</w:t>
            </w:r>
          </w:p>
        </w:tc>
        <w:tc>
          <w:tcPr>
            <w:tcW w:w="9497" w:type="dxa"/>
            <w:tcBorders>
              <w:top w:val="single" w:sz="4" w:space="0" w:color="auto"/>
              <w:left w:val="single" w:sz="4" w:space="0" w:color="auto"/>
              <w:bottom w:val="single" w:sz="4" w:space="0" w:color="auto"/>
              <w:right w:val="single" w:sz="4" w:space="0" w:color="auto"/>
            </w:tcBorders>
            <w:vAlign w:val="center"/>
            <w:hideMark/>
          </w:tcPr>
          <w:p w:rsidR="0050163E" w:rsidRPr="00176F0F" w:rsidRDefault="0050163E">
            <w:pPr>
              <w:spacing w:line="276" w:lineRule="auto"/>
              <w:jc w:val="center"/>
              <w:rPr>
                <w:rFonts w:eastAsia="Times New Roman"/>
                <w:b/>
                <w:sz w:val="24"/>
                <w:szCs w:val="24"/>
              </w:rPr>
            </w:pPr>
            <w:r w:rsidRPr="00176F0F">
              <w:rPr>
                <w:rFonts w:eastAsia="Times New Roman"/>
                <w:b/>
                <w:sz w:val="24"/>
                <w:szCs w:val="24"/>
              </w:rPr>
              <w:t xml:space="preserve">Содержание учебного материала и формы организации деятельности </w:t>
            </w:r>
            <w:proofErr w:type="gramStart"/>
            <w:r w:rsidRPr="00176F0F">
              <w:rPr>
                <w:rFonts w:eastAsia="Times New Roman"/>
                <w:b/>
                <w:sz w:val="24"/>
                <w:szCs w:val="24"/>
              </w:rPr>
              <w:t>обучающихся</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50163E" w:rsidRDefault="0050163E">
            <w:pPr>
              <w:spacing w:line="276" w:lineRule="auto"/>
              <w:ind w:left="-113" w:right="-151"/>
              <w:jc w:val="center"/>
              <w:rPr>
                <w:rFonts w:eastAsia="Times New Roman"/>
                <w:b/>
                <w:sz w:val="24"/>
                <w:szCs w:val="24"/>
              </w:rPr>
            </w:pPr>
            <w:r>
              <w:rPr>
                <w:rFonts w:eastAsia="Times New Roman"/>
                <w:b/>
                <w:sz w:val="24"/>
                <w:szCs w:val="24"/>
              </w:rPr>
              <w:t>Объем</w:t>
            </w:r>
          </w:p>
          <w:p w:rsidR="0050163E" w:rsidRDefault="0050163E">
            <w:pPr>
              <w:spacing w:line="276" w:lineRule="auto"/>
              <w:ind w:left="-113" w:right="-151"/>
              <w:jc w:val="center"/>
              <w:rPr>
                <w:rFonts w:eastAsia="Times New Roman"/>
                <w:b/>
                <w:sz w:val="24"/>
                <w:szCs w:val="24"/>
              </w:rPr>
            </w:pPr>
            <w:r>
              <w:rPr>
                <w:rFonts w:eastAsia="Times New Roman"/>
                <w:b/>
                <w:sz w:val="24"/>
                <w:szCs w:val="24"/>
              </w:rPr>
              <w:t xml:space="preserve"> в часах</w:t>
            </w:r>
          </w:p>
        </w:tc>
        <w:tc>
          <w:tcPr>
            <w:tcW w:w="2297" w:type="dxa"/>
            <w:tcBorders>
              <w:top w:val="single" w:sz="4" w:space="0" w:color="auto"/>
              <w:left w:val="single" w:sz="4" w:space="0" w:color="auto"/>
              <w:bottom w:val="single" w:sz="4" w:space="0" w:color="auto"/>
              <w:right w:val="single" w:sz="4" w:space="0" w:color="auto"/>
            </w:tcBorders>
            <w:vAlign w:val="center"/>
            <w:hideMark/>
          </w:tcPr>
          <w:p w:rsidR="0050163E" w:rsidRPr="00413D7B" w:rsidRDefault="00413D7B">
            <w:pPr>
              <w:shd w:val="clear" w:color="auto" w:fill="FFFFFF"/>
              <w:spacing w:line="276" w:lineRule="auto"/>
              <w:ind w:right="-140" w:hanging="111"/>
              <w:jc w:val="center"/>
              <w:rPr>
                <w:rFonts w:eastAsia="Times New Roman"/>
                <w:color w:val="00B0F0"/>
                <w:sz w:val="18"/>
                <w:szCs w:val="24"/>
              </w:rPr>
            </w:pPr>
            <w:r w:rsidRPr="00413D7B">
              <w:rPr>
                <w:rFonts w:eastAsia="Times New Roman"/>
                <w:b/>
                <w:bCs/>
                <w:color w:val="00B0F0"/>
                <w:sz w:val="18"/>
                <w:szCs w:val="24"/>
              </w:rPr>
              <w:t xml:space="preserve">Коды </w:t>
            </w:r>
            <w:r w:rsidR="0050163E" w:rsidRPr="00413D7B">
              <w:rPr>
                <w:rFonts w:eastAsia="Times New Roman"/>
                <w:b/>
                <w:bCs/>
                <w:color w:val="00B0F0"/>
                <w:sz w:val="18"/>
                <w:szCs w:val="24"/>
              </w:rPr>
              <w:t>компетенций,</w:t>
            </w:r>
          </w:p>
          <w:p w:rsidR="0050163E" w:rsidRPr="00413D7B" w:rsidRDefault="0050163E">
            <w:pPr>
              <w:shd w:val="clear" w:color="auto" w:fill="FFFFFF"/>
              <w:spacing w:line="276" w:lineRule="auto"/>
              <w:ind w:right="-140" w:hanging="111"/>
              <w:jc w:val="center"/>
              <w:rPr>
                <w:rFonts w:eastAsia="Times New Roman"/>
                <w:color w:val="00B0F0"/>
                <w:sz w:val="18"/>
                <w:szCs w:val="24"/>
              </w:rPr>
            </w:pPr>
            <w:r w:rsidRPr="00413D7B">
              <w:rPr>
                <w:rFonts w:eastAsia="Times New Roman"/>
                <w:b/>
                <w:bCs/>
                <w:color w:val="00B0F0"/>
                <w:sz w:val="18"/>
                <w:szCs w:val="24"/>
              </w:rPr>
              <w:t>формированию</w:t>
            </w:r>
          </w:p>
          <w:p w:rsidR="0050163E" w:rsidRPr="00413D7B" w:rsidRDefault="0050163E">
            <w:pPr>
              <w:shd w:val="clear" w:color="auto" w:fill="FFFFFF"/>
              <w:spacing w:line="276" w:lineRule="auto"/>
              <w:ind w:right="-140" w:hanging="111"/>
              <w:jc w:val="center"/>
              <w:rPr>
                <w:rFonts w:eastAsia="Times New Roman"/>
                <w:color w:val="00B0F0"/>
                <w:sz w:val="18"/>
                <w:szCs w:val="24"/>
              </w:rPr>
            </w:pPr>
            <w:proofErr w:type="gramStart"/>
            <w:r w:rsidRPr="00413D7B">
              <w:rPr>
                <w:rFonts w:eastAsia="Times New Roman"/>
                <w:b/>
                <w:bCs/>
                <w:color w:val="00B0F0"/>
                <w:sz w:val="18"/>
                <w:szCs w:val="24"/>
              </w:rPr>
              <w:t>которых</w:t>
            </w:r>
            <w:proofErr w:type="gramEnd"/>
          </w:p>
          <w:p w:rsidR="0050163E" w:rsidRPr="00413D7B" w:rsidRDefault="0050163E">
            <w:pPr>
              <w:shd w:val="clear" w:color="auto" w:fill="FFFFFF"/>
              <w:spacing w:line="276" w:lineRule="auto"/>
              <w:ind w:right="-140" w:hanging="111"/>
              <w:jc w:val="center"/>
              <w:rPr>
                <w:rFonts w:eastAsia="Times New Roman"/>
                <w:color w:val="00B0F0"/>
                <w:sz w:val="18"/>
                <w:szCs w:val="24"/>
              </w:rPr>
            </w:pPr>
            <w:r w:rsidRPr="00413D7B">
              <w:rPr>
                <w:rFonts w:eastAsia="Times New Roman"/>
                <w:b/>
                <w:bCs/>
                <w:color w:val="00B0F0"/>
                <w:sz w:val="18"/>
                <w:szCs w:val="24"/>
              </w:rPr>
              <w:t>способствует</w:t>
            </w:r>
          </w:p>
          <w:p w:rsidR="0050163E" w:rsidRDefault="0050163E">
            <w:pPr>
              <w:spacing w:line="276" w:lineRule="auto"/>
              <w:ind w:right="-140" w:hanging="111"/>
              <w:jc w:val="center"/>
              <w:rPr>
                <w:rFonts w:eastAsia="Times New Roman"/>
                <w:b/>
                <w:sz w:val="24"/>
                <w:szCs w:val="24"/>
              </w:rPr>
            </w:pPr>
            <w:r w:rsidRPr="00413D7B">
              <w:rPr>
                <w:rFonts w:eastAsia="Times New Roman"/>
                <w:b/>
                <w:bCs/>
                <w:color w:val="00B0F0"/>
                <w:sz w:val="18"/>
                <w:szCs w:val="24"/>
              </w:rPr>
              <w:t>элемент программы</w:t>
            </w:r>
          </w:p>
        </w:tc>
      </w:tr>
      <w:tr w:rsidR="0050163E" w:rsidTr="00461285">
        <w:trPr>
          <w:trHeight w:val="335"/>
        </w:trPr>
        <w:tc>
          <w:tcPr>
            <w:tcW w:w="2411" w:type="dxa"/>
            <w:vMerge w:val="restart"/>
            <w:tcBorders>
              <w:top w:val="single" w:sz="4" w:space="0" w:color="auto"/>
              <w:left w:val="single" w:sz="4" w:space="0" w:color="auto"/>
              <w:bottom w:val="single" w:sz="4" w:space="0" w:color="auto"/>
              <w:right w:val="single" w:sz="4" w:space="0" w:color="auto"/>
            </w:tcBorders>
          </w:tcPr>
          <w:p w:rsidR="001346AF" w:rsidRPr="006B4189" w:rsidRDefault="00462528" w:rsidP="00462528">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2"/>
                <w:szCs w:val="22"/>
              </w:rPr>
            </w:pPr>
            <w:r w:rsidRPr="006B4189">
              <w:rPr>
                <w:b/>
                <w:bCs/>
                <w:sz w:val="22"/>
                <w:szCs w:val="22"/>
              </w:rPr>
              <w:t xml:space="preserve">Тема 1.  </w:t>
            </w:r>
          </w:p>
          <w:p w:rsidR="0050163E" w:rsidRDefault="001346AF" w:rsidP="001346AF">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rFonts w:eastAsia="Times New Roman"/>
                <w:sz w:val="22"/>
                <w:szCs w:val="24"/>
              </w:rPr>
            </w:pPr>
            <w:r w:rsidRPr="006B4189">
              <w:rPr>
                <w:b/>
                <w:bCs/>
                <w:sz w:val="22"/>
                <w:szCs w:val="22"/>
              </w:rPr>
              <w:t>Организация работы и процесс деятельн</w:t>
            </w:r>
            <w:r w:rsidR="006B4189">
              <w:rPr>
                <w:b/>
                <w:bCs/>
                <w:sz w:val="22"/>
                <w:szCs w:val="22"/>
              </w:rPr>
              <w:t>ости акушерки в родильном зале,  в</w:t>
            </w:r>
            <w:r w:rsidRPr="006B4189">
              <w:rPr>
                <w:b/>
                <w:bCs/>
                <w:sz w:val="22"/>
                <w:szCs w:val="22"/>
              </w:rPr>
              <w:t xml:space="preserve"> палатах и отделениях новорожденных.  </w:t>
            </w:r>
            <w:proofErr w:type="gramStart"/>
            <w:r w:rsidRPr="006B4189">
              <w:rPr>
                <w:b/>
                <w:bCs/>
                <w:sz w:val="22"/>
                <w:szCs w:val="22"/>
              </w:rPr>
              <w:t>Внутриутробный</w:t>
            </w:r>
            <w:proofErr w:type="gramEnd"/>
            <w:r w:rsidRPr="006B4189">
              <w:rPr>
                <w:b/>
                <w:bCs/>
                <w:sz w:val="22"/>
                <w:szCs w:val="22"/>
              </w:rPr>
              <w:t xml:space="preserve"> и </w:t>
            </w:r>
            <w:proofErr w:type="spellStart"/>
            <w:r w:rsidRPr="006B4189">
              <w:rPr>
                <w:b/>
                <w:bCs/>
                <w:sz w:val="22"/>
                <w:szCs w:val="22"/>
              </w:rPr>
              <w:t>неонатальный</w:t>
            </w:r>
            <w:proofErr w:type="spellEnd"/>
            <w:r w:rsidRPr="006B4189">
              <w:rPr>
                <w:b/>
                <w:bCs/>
                <w:sz w:val="22"/>
                <w:szCs w:val="22"/>
              </w:rPr>
              <w:t xml:space="preserve"> периоды. </w:t>
            </w:r>
            <w:r w:rsidR="00462528" w:rsidRPr="006B4189">
              <w:rPr>
                <w:rFonts w:eastAsia="Calibri"/>
                <w:b/>
                <w:bCs/>
                <w:sz w:val="22"/>
                <w:szCs w:val="22"/>
              </w:rPr>
              <w:t>Доношенный и недоношенный новорожденный</w:t>
            </w:r>
            <w:r w:rsidR="006B4189">
              <w:rPr>
                <w:rFonts w:eastAsia="Calibri"/>
                <w:b/>
                <w:bCs/>
                <w:sz w:val="22"/>
                <w:szCs w:val="22"/>
              </w:rPr>
              <w:t>.</w:t>
            </w:r>
          </w:p>
        </w:tc>
        <w:tc>
          <w:tcPr>
            <w:tcW w:w="9497" w:type="dxa"/>
            <w:tcBorders>
              <w:top w:val="single" w:sz="4" w:space="0" w:color="auto"/>
              <w:left w:val="single" w:sz="4" w:space="0" w:color="auto"/>
              <w:bottom w:val="single" w:sz="4" w:space="0" w:color="auto"/>
              <w:right w:val="single" w:sz="4" w:space="0" w:color="auto"/>
            </w:tcBorders>
          </w:tcPr>
          <w:p w:rsidR="0050163E" w:rsidRPr="006B4189" w:rsidRDefault="0050163E" w:rsidP="001346AF">
            <w:pPr>
              <w:widowControl/>
              <w:suppressAutoHyphens/>
              <w:autoSpaceDE/>
              <w:autoSpaceDN/>
              <w:adjustRightInd/>
              <w:spacing w:line="276" w:lineRule="auto"/>
              <w:jc w:val="both"/>
              <w:rPr>
                <w:b/>
                <w:bCs/>
                <w:sz w:val="24"/>
                <w:szCs w:val="24"/>
              </w:rPr>
            </w:pPr>
            <w:r w:rsidRPr="006B4189">
              <w:rPr>
                <w:b/>
                <w:bCs/>
                <w:sz w:val="24"/>
                <w:szCs w:val="24"/>
              </w:rPr>
              <w:t xml:space="preserve">Лекция №1 </w:t>
            </w:r>
            <w:r w:rsidR="001346AF" w:rsidRPr="006B4189">
              <w:rPr>
                <w:b/>
                <w:bCs/>
                <w:sz w:val="24"/>
                <w:szCs w:val="24"/>
              </w:rPr>
              <w:t>Организация работы и процесс деятельности акуше</w:t>
            </w:r>
            <w:r w:rsidR="006B4189">
              <w:rPr>
                <w:b/>
                <w:bCs/>
                <w:sz w:val="24"/>
                <w:szCs w:val="24"/>
              </w:rPr>
              <w:t xml:space="preserve">рки в родильном зале, </w:t>
            </w:r>
            <w:r w:rsidR="001346AF" w:rsidRPr="006B4189">
              <w:rPr>
                <w:b/>
                <w:bCs/>
                <w:sz w:val="24"/>
                <w:szCs w:val="24"/>
              </w:rPr>
              <w:t xml:space="preserve"> палатах </w:t>
            </w:r>
            <w:r w:rsidR="006B4189">
              <w:rPr>
                <w:b/>
                <w:bCs/>
                <w:sz w:val="24"/>
                <w:szCs w:val="24"/>
              </w:rPr>
              <w:t>и</w:t>
            </w:r>
            <w:r w:rsidR="001346AF" w:rsidRPr="006B4189">
              <w:rPr>
                <w:b/>
                <w:bCs/>
                <w:sz w:val="24"/>
                <w:szCs w:val="24"/>
              </w:rPr>
              <w:t xml:space="preserve"> </w:t>
            </w:r>
            <w:r w:rsidR="006B4189">
              <w:rPr>
                <w:b/>
                <w:bCs/>
                <w:sz w:val="24"/>
                <w:szCs w:val="24"/>
              </w:rPr>
              <w:t>отделениях</w:t>
            </w:r>
            <w:r w:rsidR="001346AF" w:rsidRPr="006B4189">
              <w:rPr>
                <w:b/>
                <w:bCs/>
                <w:sz w:val="24"/>
                <w:szCs w:val="24"/>
              </w:rPr>
              <w:t xml:space="preserve"> новорожденных.  </w:t>
            </w:r>
            <w:proofErr w:type="gramStart"/>
            <w:r w:rsidR="001346AF" w:rsidRPr="006B4189">
              <w:rPr>
                <w:b/>
                <w:bCs/>
                <w:sz w:val="24"/>
                <w:szCs w:val="24"/>
              </w:rPr>
              <w:t>Внутриутробный</w:t>
            </w:r>
            <w:proofErr w:type="gramEnd"/>
            <w:r w:rsidR="001346AF" w:rsidRPr="006B4189">
              <w:rPr>
                <w:b/>
                <w:bCs/>
                <w:sz w:val="24"/>
                <w:szCs w:val="24"/>
              </w:rPr>
              <w:t xml:space="preserve"> и </w:t>
            </w:r>
            <w:proofErr w:type="spellStart"/>
            <w:r w:rsidR="001346AF" w:rsidRPr="006B4189">
              <w:rPr>
                <w:b/>
                <w:bCs/>
                <w:sz w:val="24"/>
                <w:szCs w:val="24"/>
              </w:rPr>
              <w:t>неонатальный</w:t>
            </w:r>
            <w:proofErr w:type="spellEnd"/>
            <w:r w:rsidR="001346AF" w:rsidRPr="006B4189">
              <w:rPr>
                <w:b/>
                <w:bCs/>
                <w:sz w:val="24"/>
                <w:szCs w:val="24"/>
              </w:rPr>
              <w:t xml:space="preserve"> периоды. </w:t>
            </w:r>
            <w:r w:rsidR="001346AF" w:rsidRPr="006B4189">
              <w:rPr>
                <w:rFonts w:eastAsia="Calibri"/>
                <w:b/>
                <w:bCs/>
                <w:sz w:val="24"/>
                <w:szCs w:val="24"/>
              </w:rPr>
              <w:t>Доношенный и недоношенный новорожденный</w:t>
            </w:r>
            <w:r w:rsidR="006B4189">
              <w:rPr>
                <w:rFonts w:eastAsia="Calibri"/>
                <w:b/>
                <w:bCs/>
                <w:sz w:val="24"/>
                <w:szCs w:val="24"/>
              </w:rPr>
              <w:t>.</w:t>
            </w:r>
            <w:r w:rsidR="001346AF" w:rsidRPr="006B4189">
              <w:rPr>
                <w:rFonts w:eastAsia="Calibri"/>
                <w:b/>
                <w:bCs/>
                <w:sz w:val="24"/>
                <w:szCs w:val="24"/>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0163E" w:rsidRDefault="0050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left="369" w:hanging="369"/>
              <w:jc w:val="center"/>
              <w:rPr>
                <w:bCs/>
                <w:sz w:val="24"/>
                <w:szCs w:val="24"/>
              </w:rPr>
            </w:pPr>
            <w:r>
              <w:rPr>
                <w:bCs/>
                <w:sz w:val="24"/>
                <w:szCs w:val="24"/>
              </w:rPr>
              <w:t>2/1</w:t>
            </w:r>
          </w:p>
        </w:tc>
        <w:tc>
          <w:tcPr>
            <w:tcW w:w="2297" w:type="dxa"/>
            <w:vMerge w:val="restart"/>
            <w:tcBorders>
              <w:top w:val="single" w:sz="4" w:space="0" w:color="auto"/>
              <w:left w:val="single" w:sz="4" w:space="0" w:color="auto"/>
              <w:bottom w:val="single" w:sz="4" w:space="0" w:color="auto"/>
              <w:right w:val="single" w:sz="4" w:space="0" w:color="auto"/>
            </w:tcBorders>
            <w:vAlign w:val="center"/>
          </w:tcPr>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p w:rsidR="008F4CD8" w:rsidRDefault="008F4CD8" w:rsidP="000F7705">
            <w:pPr>
              <w:spacing w:line="276" w:lineRule="auto"/>
              <w:rPr>
                <w:rFonts w:eastAsia="Times New Roman"/>
                <w:sz w:val="22"/>
                <w:szCs w:val="24"/>
              </w:rPr>
            </w:pPr>
          </w:p>
        </w:tc>
      </w:tr>
      <w:tr w:rsidR="0050163E" w:rsidTr="00462528">
        <w:trPr>
          <w:trHeight w:val="4648"/>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0163E" w:rsidRDefault="0050163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462528" w:rsidRPr="006B4189" w:rsidRDefault="0050163E" w:rsidP="00413D7B">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Содержание учебного материала</w:t>
            </w:r>
          </w:p>
          <w:p w:rsidR="00413D7B" w:rsidRPr="006B4189" w:rsidRDefault="001346AF" w:rsidP="006B4189">
            <w:pPr>
              <w:jc w:val="both"/>
              <w:rPr>
                <w:sz w:val="24"/>
                <w:szCs w:val="24"/>
              </w:rPr>
            </w:pPr>
            <w:r w:rsidRPr="006B4189">
              <w:rPr>
                <w:sz w:val="24"/>
                <w:szCs w:val="24"/>
              </w:rPr>
              <w:t xml:space="preserve">Организация и принципы работы </w:t>
            </w:r>
            <w:r w:rsidR="006B4189" w:rsidRPr="006B4189">
              <w:rPr>
                <w:sz w:val="24"/>
                <w:szCs w:val="24"/>
              </w:rPr>
              <w:t>родильного зала</w:t>
            </w:r>
            <w:r w:rsidR="006B4189">
              <w:rPr>
                <w:sz w:val="24"/>
                <w:szCs w:val="24"/>
              </w:rPr>
              <w:t xml:space="preserve">, </w:t>
            </w:r>
            <w:r w:rsidR="006B4189" w:rsidRPr="006B4189">
              <w:rPr>
                <w:sz w:val="24"/>
                <w:szCs w:val="24"/>
              </w:rPr>
              <w:t xml:space="preserve"> </w:t>
            </w:r>
            <w:r w:rsidRPr="006B4189">
              <w:rPr>
                <w:sz w:val="24"/>
                <w:szCs w:val="24"/>
              </w:rPr>
              <w:t>отделения для новорож</w:t>
            </w:r>
            <w:r w:rsidR="006B4189">
              <w:rPr>
                <w:sz w:val="24"/>
                <w:szCs w:val="24"/>
              </w:rPr>
              <w:t>дённых в акушерском стационаре.</w:t>
            </w:r>
            <w:r w:rsidRPr="006B4189">
              <w:rPr>
                <w:sz w:val="24"/>
                <w:szCs w:val="24"/>
              </w:rPr>
              <w:t xml:space="preserve">  Структура, задачи, нормативная документация. Распорядок дня отделения новорождённых. Температурный режим в палатах для новорождённых.</w:t>
            </w:r>
            <w:r w:rsidR="006B4189">
              <w:rPr>
                <w:sz w:val="24"/>
                <w:szCs w:val="24"/>
              </w:rPr>
              <w:t xml:space="preserve"> </w:t>
            </w:r>
            <w:r w:rsidRPr="006B4189">
              <w:rPr>
                <w:sz w:val="24"/>
                <w:szCs w:val="24"/>
              </w:rPr>
              <w:t>Послеродовое физиологическое отделение. Совместное пребывание матери и ребёнка. Преимущества. Требование к заполнению палат. Противопоказания для совместного пребывания матери и ребёнка.</w:t>
            </w:r>
            <w:r w:rsidR="006B4189">
              <w:rPr>
                <w:sz w:val="24"/>
                <w:szCs w:val="24"/>
              </w:rPr>
              <w:t xml:space="preserve"> </w:t>
            </w:r>
            <w:r w:rsidR="00462528" w:rsidRPr="006B4189">
              <w:rPr>
                <w:sz w:val="24"/>
                <w:szCs w:val="24"/>
              </w:rPr>
              <w:t>Понятие о доношенном ребенке.</w:t>
            </w:r>
            <w:r w:rsidR="006B4189">
              <w:rPr>
                <w:sz w:val="24"/>
                <w:szCs w:val="24"/>
              </w:rPr>
              <w:t xml:space="preserve"> </w:t>
            </w:r>
            <w:r w:rsidR="00462528" w:rsidRPr="006B4189">
              <w:rPr>
                <w:sz w:val="24"/>
                <w:szCs w:val="24"/>
              </w:rPr>
              <w:t>Анатомо-физиологические особенности органов и систем доношенного новорожденного</w:t>
            </w:r>
            <w:r w:rsidR="00462528" w:rsidRPr="006B4189">
              <w:rPr>
                <w:b/>
                <w:sz w:val="24"/>
                <w:szCs w:val="24"/>
              </w:rPr>
              <w:t>.</w:t>
            </w:r>
            <w:r w:rsidR="006B4189">
              <w:rPr>
                <w:sz w:val="24"/>
                <w:szCs w:val="24"/>
              </w:rPr>
              <w:t xml:space="preserve"> </w:t>
            </w:r>
            <w:r w:rsidR="00462528" w:rsidRPr="006B4189">
              <w:rPr>
                <w:sz w:val="24"/>
                <w:szCs w:val="24"/>
              </w:rPr>
              <w:t xml:space="preserve">  Понятие о недоношенном ребенке. Причины </w:t>
            </w:r>
            <w:proofErr w:type="spellStart"/>
            <w:r w:rsidR="00462528" w:rsidRPr="006B4189">
              <w:rPr>
                <w:sz w:val="24"/>
                <w:szCs w:val="24"/>
              </w:rPr>
              <w:t>недонашивания</w:t>
            </w:r>
            <w:proofErr w:type="spellEnd"/>
            <w:r w:rsidR="00462528" w:rsidRPr="006B4189">
              <w:rPr>
                <w:sz w:val="24"/>
                <w:szCs w:val="24"/>
              </w:rPr>
              <w:t xml:space="preserve"> беременности. Анатомо-физиологические особенности органов и систем недоношенного новорожденного</w:t>
            </w:r>
            <w:r w:rsidR="00462528" w:rsidRPr="006B4189">
              <w:rPr>
                <w:b/>
                <w:sz w:val="24"/>
                <w:szCs w:val="24"/>
              </w:rPr>
              <w:t>.</w:t>
            </w:r>
            <w:r w:rsidR="00FB4BC7" w:rsidRPr="006B4189">
              <w:rPr>
                <w:rFonts w:eastAsia="Calibri"/>
                <w:b/>
                <w:bCs/>
                <w:sz w:val="24"/>
                <w:szCs w:val="24"/>
              </w:rPr>
              <w:t xml:space="preserve"> </w:t>
            </w:r>
            <w:r w:rsidR="00FB4BC7" w:rsidRPr="006B4189">
              <w:rPr>
                <w:rFonts w:eastAsia="Calibri"/>
                <w:bCs/>
                <w:sz w:val="24"/>
                <w:szCs w:val="24"/>
              </w:rPr>
              <w:t>Комплексная оценка новорожденного ребенка</w:t>
            </w:r>
            <w:r w:rsidR="00FB4BC7" w:rsidRPr="006B4189">
              <w:rPr>
                <w:rFonts w:eastAsia="Calibri"/>
                <w:b/>
                <w:bCs/>
                <w:sz w:val="24"/>
                <w:szCs w:val="24"/>
              </w:rPr>
              <w:t>.</w:t>
            </w:r>
            <w:r w:rsidR="00FB4BC7" w:rsidRPr="006B4189">
              <w:rPr>
                <w:sz w:val="24"/>
                <w:szCs w:val="24"/>
              </w:rPr>
              <w:t xml:space="preserve"> </w:t>
            </w:r>
            <w:r w:rsidR="006B4189">
              <w:rPr>
                <w:sz w:val="24"/>
                <w:szCs w:val="24"/>
              </w:rPr>
              <w:t>Э</w:t>
            </w:r>
            <w:r w:rsidR="00FB4BC7" w:rsidRPr="006B4189">
              <w:rPr>
                <w:sz w:val="24"/>
                <w:szCs w:val="24"/>
              </w:rPr>
              <w:t xml:space="preserve">тические и </w:t>
            </w:r>
            <w:proofErr w:type="spellStart"/>
            <w:r w:rsidR="00FB4BC7" w:rsidRPr="006B4189">
              <w:rPr>
                <w:sz w:val="24"/>
                <w:szCs w:val="24"/>
              </w:rPr>
              <w:t>деонтологические</w:t>
            </w:r>
            <w:proofErr w:type="spellEnd"/>
            <w:r w:rsidR="00FB4BC7" w:rsidRPr="006B4189">
              <w:rPr>
                <w:sz w:val="24"/>
                <w:szCs w:val="24"/>
              </w:rPr>
              <w:t xml:space="preserve"> особенности обслуживания женщин</w:t>
            </w:r>
            <w:r w:rsidR="006B4189">
              <w:rPr>
                <w:sz w:val="24"/>
                <w:szCs w:val="24"/>
              </w:rPr>
              <w:t xml:space="preserve"> и новорожденных </w:t>
            </w:r>
            <w:r w:rsidR="00FB4BC7" w:rsidRPr="006B4189">
              <w:rPr>
                <w:sz w:val="24"/>
                <w:szCs w:val="24"/>
              </w:rPr>
              <w:t xml:space="preserve"> в учреждениях родовспоможения с учетом культурных и религиозных различий.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0163E" w:rsidRDefault="0050163E">
            <w:pPr>
              <w:widowControl/>
              <w:autoSpaceDE/>
              <w:autoSpaceDN/>
              <w:adjustRightInd/>
              <w:spacing w:line="276" w:lineRule="auto"/>
              <w:rPr>
                <w:bCs/>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50163E" w:rsidRDefault="0050163E">
            <w:pPr>
              <w:widowControl/>
              <w:autoSpaceDE/>
              <w:autoSpaceDN/>
              <w:adjustRightInd/>
              <w:spacing w:line="276" w:lineRule="auto"/>
              <w:rPr>
                <w:rFonts w:eastAsia="Times New Roman"/>
                <w:sz w:val="22"/>
                <w:szCs w:val="24"/>
              </w:rPr>
            </w:pPr>
          </w:p>
        </w:tc>
      </w:tr>
      <w:tr w:rsidR="0050163E" w:rsidTr="00461285">
        <w:trPr>
          <w:trHeight w:val="33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0163E" w:rsidRDefault="0050163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50163E" w:rsidRPr="006B4189" w:rsidRDefault="0050163E" w:rsidP="00462528">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Практические занятия № 1.</w:t>
            </w:r>
            <w:r w:rsidR="00165AE8" w:rsidRPr="006B4189">
              <w:rPr>
                <w:b/>
                <w:bCs/>
                <w:sz w:val="24"/>
                <w:szCs w:val="24"/>
              </w:rPr>
              <w:t xml:space="preserve"> </w:t>
            </w:r>
            <w:r w:rsidR="001346AF" w:rsidRPr="006B4189">
              <w:rPr>
                <w:b/>
                <w:sz w:val="24"/>
                <w:szCs w:val="24"/>
              </w:rPr>
              <w:t>Организация и принципы работы родильного зала</w:t>
            </w:r>
            <w:r w:rsidR="001346AF" w:rsidRPr="006B4189">
              <w:rPr>
                <w:sz w:val="24"/>
                <w:szCs w:val="24"/>
              </w:rPr>
              <w:t xml:space="preserve">.  </w:t>
            </w:r>
            <w:r w:rsidR="00462528" w:rsidRPr="006B4189">
              <w:rPr>
                <w:b/>
                <w:bCs/>
                <w:sz w:val="24"/>
                <w:szCs w:val="24"/>
              </w:rPr>
              <w:t xml:space="preserve">Доношенный новорожденный. </w:t>
            </w:r>
            <w:r w:rsidR="006B4189">
              <w:rPr>
                <w:b/>
                <w:bCs/>
                <w:sz w:val="24"/>
                <w:szCs w:val="24"/>
              </w:rPr>
              <w:t xml:space="preserve"> </w:t>
            </w:r>
            <w:r w:rsidR="00462528" w:rsidRPr="006B4189">
              <w:rPr>
                <w:b/>
                <w:bCs/>
                <w:sz w:val="24"/>
                <w:szCs w:val="24"/>
              </w:rPr>
              <w:t>Первичный туалет новорожденного</w:t>
            </w:r>
            <w:r w:rsidR="00B510EC" w:rsidRPr="006B4189">
              <w:rPr>
                <w:b/>
                <w:bCs/>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0163E" w:rsidRDefault="00501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sz w:val="24"/>
                <w:szCs w:val="24"/>
              </w:rPr>
            </w:pPr>
            <w:r>
              <w:rPr>
                <w:bCs/>
                <w:sz w:val="24"/>
                <w:szCs w:val="24"/>
              </w:rPr>
              <w:t>6/1</w:t>
            </w:r>
          </w:p>
        </w:tc>
        <w:tc>
          <w:tcPr>
            <w:tcW w:w="2297" w:type="dxa"/>
            <w:vMerge w:val="restart"/>
            <w:tcBorders>
              <w:top w:val="single" w:sz="4" w:space="0" w:color="auto"/>
              <w:left w:val="single" w:sz="4" w:space="0" w:color="auto"/>
              <w:bottom w:val="single" w:sz="4" w:space="0" w:color="auto"/>
              <w:right w:val="single" w:sz="4" w:space="0" w:color="auto"/>
            </w:tcBorders>
            <w:vAlign w:val="center"/>
          </w:tcPr>
          <w:p w:rsidR="008F4CD8" w:rsidRDefault="008F4CD8">
            <w:pPr>
              <w:spacing w:line="276" w:lineRule="auto"/>
              <w:jc w:val="center"/>
              <w:rPr>
                <w:rFonts w:eastAsia="Times New Roman"/>
                <w:sz w:val="22"/>
                <w:szCs w:val="24"/>
              </w:rPr>
            </w:pPr>
          </w:p>
          <w:p w:rsidR="008F4CD8" w:rsidRDefault="008F4CD8">
            <w:pPr>
              <w:spacing w:line="276" w:lineRule="auto"/>
              <w:jc w:val="center"/>
              <w:rPr>
                <w:rFonts w:eastAsia="Times New Roman"/>
                <w:sz w:val="22"/>
                <w:szCs w:val="24"/>
              </w:rPr>
            </w:pPr>
          </w:p>
          <w:p w:rsidR="008F4CD8" w:rsidRDefault="008F4CD8">
            <w:pPr>
              <w:spacing w:line="276" w:lineRule="auto"/>
              <w:jc w:val="center"/>
              <w:rPr>
                <w:rFonts w:eastAsia="Times New Roman"/>
                <w:sz w:val="22"/>
                <w:szCs w:val="24"/>
              </w:rPr>
            </w:pPr>
          </w:p>
        </w:tc>
      </w:tr>
      <w:tr w:rsidR="0050163E" w:rsidTr="00461285">
        <w:trPr>
          <w:trHeight w:val="33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50163E" w:rsidRDefault="0050163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6B4189" w:rsidRDefault="0050163E" w:rsidP="001346AF">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 xml:space="preserve">Содержание учебного материала </w:t>
            </w:r>
          </w:p>
          <w:p w:rsidR="001346AF" w:rsidRPr="006B4189" w:rsidRDefault="001346AF" w:rsidP="001346AF">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sz w:val="24"/>
                <w:szCs w:val="24"/>
              </w:rPr>
            </w:pPr>
            <w:r w:rsidRPr="006B4189">
              <w:rPr>
                <w:sz w:val="24"/>
                <w:szCs w:val="24"/>
              </w:rPr>
              <w:t>Первичный туалет</w:t>
            </w:r>
            <w:r w:rsidRPr="006B4189">
              <w:rPr>
                <w:b/>
                <w:sz w:val="24"/>
                <w:szCs w:val="24"/>
              </w:rPr>
              <w:t xml:space="preserve"> </w:t>
            </w:r>
            <w:r w:rsidRPr="006B4189">
              <w:rPr>
                <w:sz w:val="24"/>
                <w:szCs w:val="24"/>
              </w:rPr>
              <w:t xml:space="preserve">новорожденного в родильном зале  и  перевод его  в палату </w:t>
            </w:r>
            <w:r w:rsidR="006B4189">
              <w:rPr>
                <w:sz w:val="24"/>
                <w:szCs w:val="24"/>
              </w:rPr>
              <w:t>совместног</w:t>
            </w:r>
            <w:r w:rsidRPr="006B4189">
              <w:rPr>
                <w:sz w:val="24"/>
                <w:szCs w:val="24"/>
              </w:rPr>
              <w:t xml:space="preserve">о пребывания.  Отработка манипуляций на фантомах: первичный туалет новорожденного, пеленание,  профилактика </w:t>
            </w:r>
            <w:proofErr w:type="spellStart"/>
            <w:r w:rsidRPr="006B4189">
              <w:rPr>
                <w:sz w:val="24"/>
                <w:szCs w:val="24"/>
              </w:rPr>
              <w:t>офтальмобленорреи</w:t>
            </w:r>
            <w:proofErr w:type="spellEnd"/>
            <w:r w:rsidRPr="006B4189">
              <w:rPr>
                <w:sz w:val="24"/>
                <w:szCs w:val="24"/>
              </w:rPr>
              <w:t xml:space="preserve">, антропометрия. </w:t>
            </w:r>
            <w:r w:rsidRPr="006B4189">
              <w:rPr>
                <w:bCs/>
                <w:sz w:val="24"/>
                <w:szCs w:val="24"/>
              </w:rPr>
              <w:t xml:space="preserve"> </w:t>
            </w:r>
            <w:r w:rsidR="00FB4BC7" w:rsidRPr="006B4189">
              <w:rPr>
                <w:rFonts w:eastAsia="Calibri"/>
                <w:bCs/>
                <w:sz w:val="24"/>
                <w:szCs w:val="24"/>
              </w:rPr>
              <w:t>Комплексная оценка новорожденного ребенка</w:t>
            </w:r>
            <w:r w:rsidR="00176F0F" w:rsidRPr="006B4189">
              <w:rPr>
                <w:rFonts w:eastAsia="Calibri"/>
                <w:bCs/>
                <w:sz w:val="24"/>
                <w:szCs w:val="24"/>
              </w:rPr>
              <w:t>.</w:t>
            </w:r>
            <w:r w:rsidR="00176F0F" w:rsidRPr="006B4189">
              <w:rPr>
                <w:sz w:val="24"/>
                <w:szCs w:val="24"/>
              </w:rPr>
              <w:t xml:space="preserve"> Осуществление и   контроль  динамики</w:t>
            </w:r>
            <w:r w:rsidR="00FB4BC7" w:rsidRPr="006B4189">
              <w:rPr>
                <w:sz w:val="24"/>
                <w:szCs w:val="24"/>
              </w:rPr>
              <w:t xml:space="preserve"> состояния новорожденного</w:t>
            </w:r>
            <w:r w:rsidR="006B4189">
              <w:rPr>
                <w:sz w:val="24"/>
                <w:szCs w:val="24"/>
              </w:rPr>
              <w:t xml:space="preserve"> в родильном зале.</w:t>
            </w:r>
            <w:r w:rsidR="00FB4BC7" w:rsidRPr="006B4189">
              <w:rPr>
                <w:sz w:val="24"/>
                <w:szCs w:val="24"/>
              </w:rPr>
              <w:t xml:space="preserve"> </w:t>
            </w:r>
            <w:r w:rsidRPr="006B4189">
              <w:rPr>
                <w:sz w:val="24"/>
                <w:szCs w:val="24"/>
              </w:rPr>
              <w:t>Инфекционная безопасность пациентов и персонала в родильном зале.</w:t>
            </w:r>
          </w:p>
          <w:p w:rsidR="0050163E" w:rsidRPr="006B4189" w:rsidRDefault="00FB4BC7" w:rsidP="001346AF">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sz w:val="24"/>
                <w:szCs w:val="24"/>
              </w:rPr>
              <w:t xml:space="preserve"> Просмотр видеофильмов. Решение ситуационных задач по оценке состояни</w:t>
            </w:r>
            <w:r w:rsidR="001346AF" w:rsidRPr="006B4189">
              <w:rPr>
                <w:sz w:val="24"/>
                <w:szCs w:val="24"/>
              </w:rPr>
              <w:t xml:space="preserve">я </w:t>
            </w:r>
            <w:r w:rsidR="001346AF" w:rsidRPr="006B4189">
              <w:rPr>
                <w:sz w:val="24"/>
                <w:szCs w:val="24"/>
              </w:rPr>
              <w:lastRenderedPageBreak/>
              <w:t xml:space="preserve">новорожденного по шкале </w:t>
            </w:r>
            <w:proofErr w:type="spellStart"/>
            <w:r w:rsidR="001346AF" w:rsidRPr="006B4189">
              <w:rPr>
                <w:sz w:val="24"/>
                <w:szCs w:val="24"/>
              </w:rPr>
              <w:t>Апгар</w:t>
            </w:r>
            <w:proofErr w:type="spellEnd"/>
            <w:r w:rsidR="001346AF" w:rsidRPr="006B4189">
              <w:rPr>
                <w:sz w:val="24"/>
                <w:szCs w:val="24"/>
              </w:rPr>
              <w:t xml:space="preserve">,  </w:t>
            </w:r>
            <w:r w:rsidR="00176F0F" w:rsidRPr="006B4189">
              <w:rPr>
                <w:sz w:val="24"/>
                <w:szCs w:val="24"/>
              </w:rPr>
              <w:t>дифференцировке доношенного и недоношенного новорожденных</w:t>
            </w:r>
            <w:r w:rsidR="006B4189">
              <w:rPr>
                <w:sz w:val="24"/>
                <w:szCs w:val="24"/>
              </w:rPr>
              <w:t>.</w:t>
            </w:r>
            <w:r w:rsidRPr="006B4189">
              <w:rPr>
                <w:sz w:val="24"/>
                <w:szCs w:val="24"/>
              </w:rPr>
              <w:t xml:space="preserve"> Оформление истории родов у/</w:t>
            </w:r>
            <w:proofErr w:type="spellStart"/>
            <w:r w:rsidRPr="006B4189">
              <w:rPr>
                <w:sz w:val="24"/>
                <w:szCs w:val="24"/>
              </w:rPr>
              <w:t>ф</w:t>
            </w:r>
            <w:proofErr w:type="spellEnd"/>
            <w:r w:rsidRPr="006B4189">
              <w:rPr>
                <w:sz w:val="24"/>
                <w:szCs w:val="24"/>
              </w:rPr>
              <w:t xml:space="preserve"> 096, истории развития новорожденного у/</w:t>
            </w:r>
            <w:proofErr w:type="spellStart"/>
            <w:r w:rsidRPr="006B4189">
              <w:rPr>
                <w:sz w:val="24"/>
                <w:szCs w:val="24"/>
              </w:rPr>
              <w:t>ф</w:t>
            </w:r>
            <w:proofErr w:type="spellEnd"/>
            <w:r w:rsidRPr="006B4189">
              <w:rPr>
                <w:sz w:val="24"/>
                <w:szCs w:val="24"/>
              </w:rPr>
              <w:t xml:space="preserve"> 097</w:t>
            </w:r>
            <w:r w:rsidR="006B4189">
              <w:rPr>
                <w:sz w:val="24"/>
                <w:szCs w:val="24"/>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0163E" w:rsidRDefault="0050163E">
            <w:pPr>
              <w:widowControl/>
              <w:autoSpaceDE/>
              <w:autoSpaceDN/>
              <w:adjustRightInd/>
              <w:spacing w:line="276" w:lineRule="auto"/>
              <w:rPr>
                <w:bCs/>
                <w:sz w:val="24"/>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50163E" w:rsidRDefault="0050163E">
            <w:pPr>
              <w:widowControl/>
              <w:autoSpaceDE/>
              <w:autoSpaceDN/>
              <w:adjustRightInd/>
              <w:spacing w:line="276" w:lineRule="auto"/>
              <w:rPr>
                <w:rFonts w:eastAsia="Times New Roman"/>
                <w:sz w:val="22"/>
                <w:szCs w:val="24"/>
              </w:rPr>
            </w:pPr>
          </w:p>
        </w:tc>
      </w:tr>
      <w:tr w:rsidR="00D101F0" w:rsidTr="00291340">
        <w:trPr>
          <w:trHeight w:val="335"/>
        </w:trPr>
        <w:tc>
          <w:tcPr>
            <w:tcW w:w="2411" w:type="dxa"/>
            <w:vMerge w:val="restart"/>
            <w:tcBorders>
              <w:top w:val="single" w:sz="4" w:space="0" w:color="auto"/>
              <w:left w:val="single" w:sz="4" w:space="0" w:color="auto"/>
              <w:right w:val="single" w:sz="4" w:space="0" w:color="auto"/>
            </w:tcBorders>
            <w:vAlign w:val="center"/>
            <w:hideMark/>
          </w:tcPr>
          <w:p w:rsidR="0080572F" w:rsidRDefault="00D101F0">
            <w:pPr>
              <w:widowControl/>
              <w:autoSpaceDE/>
              <w:autoSpaceDN/>
              <w:adjustRightInd/>
              <w:spacing w:line="276" w:lineRule="auto"/>
              <w:rPr>
                <w:b/>
                <w:bCs/>
                <w:color w:val="FF0000"/>
                <w:sz w:val="22"/>
                <w:szCs w:val="22"/>
              </w:rPr>
            </w:pPr>
            <w:r>
              <w:rPr>
                <w:rFonts w:eastAsia="Times New Roman"/>
                <w:b/>
                <w:sz w:val="22"/>
                <w:szCs w:val="24"/>
              </w:rPr>
              <w:lastRenderedPageBreak/>
              <w:t>Тема</w:t>
            </w:r>
            <w:proofErr w:type="gramStart"/>
            <w:r w:rsidRPr="008F4CD8">
              <w:rPr>
                <w:rFonts w:eastAsia="Times New Roman"/>
                <w:b/>
                <w:sz w:val="22"/>
                <w:szCs w:val="24"/>
              </w:rPr>
              <w:t>2</w:t>
            </w:r>
            <w:proofErr w:type="gramEnd"/>
            <w:r w:rsidR="006B4189">
              <w:rPr>
                <w:rFonts w:eastAsia="Times New Roman"/>
                <w:b/>
                <w:sz w:val="22"/>
                <w:szCs w:val="24"/>
              </w:rPr>
              <w:t xml:space="preserve">. </w:t>
            </w:r>
            <w:r>
              <w:rPr>
                <w:b/>
                <w:bCs/>
                <w:color w:val="FF0000"/>
                <w:sz w:val="22"/>
                <w:szCs w:val="22"/>
              </w:rPr>
              <w:t xml:space="preserve"> </w:t>
            </w:r>
          </w:p>
          <w:p w:rsidR="00D101F0" w:rsidRPr="006B4189" w:rsidRDefault="00D101F0">
            <w:pPr>
              <w:widowControl/>
              <w:autoSpaceDE/>
              <w:autoSpaceDN/>
              <w:adjustRightInd/>
              <w:spacing w:line="276" w:lineRule="auto"/>
              <w:rPr>
                <w:b/>
                <w:bCs/>
                <w:sz w:val="24"/>
                <w:szCs w:val="24"/>
              </w:rPr>
            </w:pPr>
            <w:r w:rsidRPr="006B4189">
              <w:rPr>
                <w:b/>
                <w:bCs/>
                <w:sz w:val="22"/>
                <w:szCs w:val="22"/>
              </w:rPr>
              <w:t xml:space="preserve">Организация работы и процесс деятельности акушерки в палатах и отделениях новорожденных при совместном и раздельном пребывании. </w:t>
            </w:r>
            <w:r w:rsidRPr="006B4189">
              <w:rPr>
                <w:b/>
                <w:bCs/>
                <w:sz w:val="24"/>
                <w:szCs w:val="24"/>
              </w:rPr>
              <w:t xml:space="preserve"> </w:t>
            </w:r>
            <w:r w:rsidRPr="006B4189">
              <w:rPr>
                <w:b/>
                <w:sz w:val="22"/>
                <w:szCs w:val="22"/>
              </w:rPr>
              <w:t xml:space="preserve">Особенности адаптации новорожденных к условиям </w:t>
            </w:r>
            <w:proofErr w:type="spellStart"/>
            <w:r w:rsidRPr="006B4189">
              <w:rPr>
                <w:b/>
                <w:sz w:val="22"/>
                <w:szCs w:val="22"/>
              </w:rPr>
              <w:t>внеутробной</w:t>
            </w:r>
            <w:proofErr w:type="spellEnd"/>
            <w:r w:rsidRPr="006B4189">
              <w:rPr>
                <w:b/>
                <w:sz w:val="22"/>
                <w:szCs w:val="22"/>
              </w:rPr>
              <w:t xml:space="preserve"> жизни</w:t>
            </w:r>
            <w:r w:rsidR="006B4189">
              <w:rPr>
                <w:b/>
                <w:sz w:val="22"/>
                <w:szCs w:val="22"/>
              </w:rPr>
              <w:t>.</w:t>
            </w:r>
          </w:p>
          <w:p w:rsidR="00D101F0" w:rsidRPr="006B4189"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b/>
                <w:bCs/>
                <w:sz w:val="24"/>
                <w:szCs w:val="24"/>
              </w:rPr>
            </w:pPr>
          </w:p>
          <w:p w:rsidR="00D101F0" w:rsidRDefault="00D101F0">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D101F0" w:rsidRPr="006B4189" w:rsidRDefault="00D101F0" w:rsidP="00CB4FE8">
            <w:pPr>
              <w:widowControl/>
              <w:autoSpaceDE/>
              <w:autoSpaceDN/>
              <w:adjustRightInd/>
              <w:spacing w:line="276" w:lineRule="auto"/>
              <w:rPr>
                <w:b/>
                <w:bCs/>
                <w:sz w:val="24"/>
                <w:szCs w:val="24"/>
              </w:rPr>
            </w:pPr>
            <w:r w:rsidRPr="006B4189">
              <w:rPr>
                <w:b/>
                <w:bCs/>
                <w:sz w:val="24"/>
                <w:szCs w:val="24"/>
              </w:rPr>
              <w:t>Лекция №2</w:t>
            </w:r>
            <w:r w:rsidRPr="006B4189">
              <w:rPr>
                <w:bCs/>
                <w:sz w:val="24"/>
                <w:szCs w:val="24"/>
              </w:rPr>
              <w:t xml:space="preserve"> </w:t>
            </w:r>
            <w:r w:rsidRPr="006B4189">
              <w:rPr>
                <w:b/>
                <w:bCs/>
                <w:sz w:val="24"/>
                <w:szCs w:val="24"/>
              </w:rPr>
              <w:t xml:space="preserve">Организация работы и процесс деятельности акушерки в палатах и отделениях новорожденных при совместном и раздельном пребывании. </w:t>
            </w:r>
            <w:r w:rsidRPr="006B4189">
              <w:rPr>
                <w:b/>
                <w:sz w:val="24"/>
                <w:szCs w:val="24"/>
              </w:rPr>
              <w:t xml:space="preserve">Особенности адаптации новорожденных к условиям </w:t>
            </w:r>
            <w:proofErr w:type="spellStart"/>
            <w:r w:rsidRPr="006B4189">
              <w:rPr>
                <w:b/>
                <w:sz w:val="24"/>
                <w:szCs w:val="24"/>
              </w:rPr>
              <w:t>внеутробной</w:t>
            </w:r>
            <w:proofErr w:type="spellEnd"/>
            <w:r w:rsidRPr="006B4189">
              <w:rPr>
                <w:b/>
                <w:sz w:val="24"/>
                <w:szCs w:val="24"/>
              </w:rPr>
              <w:t xml:space="preserve"> жизн</w:t>
            </w:r>
            <w:r w:rsidR="00E15586">
              <w:rPr>
                <w:b/>
                <w:sz w:val="24"/>
                <w:szCs w:val="24"/>
              </w:rPr>
              <w:t>и.</w:t>
            </w:r>
          </w:p>
          <w:p w:rsidR="00D101F0" w:rsidRPr="006B4189" w:rsidRDefault="00D101F0" w:rsidP="00CB4FE8">
            <w:pPr>
              <w:rPr>
                <w:b/>
                <w:color w:val="FF0000"/>
                <w:sz w:val="24"/>
                <w:szCs w:val="24"/>
              </w:rPr>
            </w:pPr>
          </w:p>
        </w:tc>
        <w:tc>
          <w:tcPr>
            <w:tcW w:w="1134" w:type="dxa"/>
            <w:vMerge w:val="restart"/>
            <w:tcBorders>
              <w:top w:val="single" w:sz="4" w:space="0" w:color="auto"/>
              <w:left w:val="single" w:sz="4" w:space="0" w:color="auto"/>
              <w:right w:val="single" w:sz="4" w:space="0" w:color="auto"/>
            </w:tcBorders>
            <w:vAlign w:val="center"/>
            <w:hideMark/>
          </w:tcPr>
          <w:p w:rsidR="00D101F0" w:rsidRDefault="00D101F0">
            <w:pPr>
              <w:widowControl/>
              <w:autoSpaceDE/>
              <w:autoSpaceDN/>
              <w:adjustRightInd/>
              <w:spacing w:line="276" w:lineRule="auto"/>
              <w:rPr>
                <w:bCs/>
                <w:sz w:val="24"/>
                <w:szCs w:val="24"/>
              </w:rPr>
            </w:pPr>
            <w:r>
              <w:rPr>
                <w:bCs/>
                <w:sz w:val="24"/>
                <w:szCs w:val="24"/>
              </w:rPr>
              <w:t>2/2</w:t>
            </w:r>
          </w:p>
        </w:tc>
        <w:tc>
          <w:tcPr>
            <w:tcW w:w="2297" w:type="dxa"/>
            <w:vMerge w:val="restart"/>
            <w:tcBorders>
              <w:top w:val="single" w:sz="4" w:space="0" w:color="auto"/>
              <w:left w:val="single" w:sz="4" w:space="0" w:color="auto"/>
              <w:right w:val="single" w:sz="4" w:space="0" w:color="auto"/>
            </w:tcBorders>
            <w:vAlign w:val="center"/>
            <w:hideMark/>
          </w:tcPr>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p w:rsidR="00D101F0" w:rsidRDefault="00D101F0" w:rsidP="008F4CD8">
            <w:pPr>
              <w:spacing w:line="276" w:lineRule="auto"/>
              <w:rPr>
                <w:rFonts w:eastAsia="Times New Roman"/>
                <w:sz w:val="22"/>
                <w:szCs w:val="24"/>
              </w:rPr>
            </w:pPr>
          </w:p>
        </w:tc>
      </w:tr>
      <w:tr w:rsidR="00D101F0" w:rsidTr="00291340">
        <w:trPr>
          <w:trHeight w:val="335"/>
        </w:trPr>
        <w:tc>
          <w:tcPr>
            <w:tcW w:w="2411" w:type="dxa"/>
            <w:vMerge/>
            <w:tcBorders>
              <w:left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E15586" w:rsidRDefault="00D101F0" w:rsidP="009C53F5">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Содержание учебного материала</w:t>
            </w:r>
            <w:r w:rsidR="00E15586">
              <w:rPr>
                <w:b/>
                <w:bCs/>
                <w:sz w:val="24"/>
                <w:szCs w:val="24"/>
              </w:rPr>
              <w:t>.</w:t>
            </w:r>
          </w:p>
          <w:p w:rsidR="00D101F0" w:rsidRPr="00E15586" w:rsidRDefault="00D101F0" w:rsidP="00E15586">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 xml:space="preserve"> </w:t>
            </w:r>
            <w:r w:rsidRPr="00E15586">
              <w:rPr>
                <w:bCs/>
                <w:sz w:val="24"/>
                <w:szCs w:val="24"/>
              </w:rPr>
              <w:t>Организация работы и процесс деятельности акушерки в палатах и отделениях новорожденных.</w:t>
            </w:r>
            <w:r w:rsidRPr="00E15586">
              <w:rPr>
                <w:b/>
                <w:bCs/>
                <w:sz w:val="24"/>
                <w:szCs w:val="24"/>
              </w:rPr>
              <w:t xml:space="preserve">  </w:t>
            </w:r>
            <w:r w:rsidRPr="00E15586">
              <w:rPr>
                <w:sz w:val="24"/>
                <w:szCs w:val="24"/>
              </w:rPr>
              <w:t>Послеродовое физиологическое отделение. Совместное пребывание матери и ребёнка. Преимущества. Требование к заполнению палат. Противопоказания для совместного пребывания матери и ребёнка</w:t>
            </w:r>
            <w:r w:rsidR="00E15586">
              <w:rPr>
                <w:sz w:val="24"/>
                <w:szCs w:val="24"/>
              </w:rPr>
              <w:t xml:space="preserve">. </w:t>
            </w:r>
            <w:r w:rsidRPr="00E15586">
              <w:rPr>
                <w:sz w:val="24"/>
                <w:szCs w:val="24"/>
              </w:rPr>
              <w:t xml:space="preserve">Характеристика пограничных состояний периода </w:t>
            </w:r>
            <w:r w:rsidR="00E15586">
              <w:rPr>
                <w:sz w:val="24"/>
                <w:szCs w:val="24"/>
              </w:rPr>
              <w:t>новорожденности:</w:t>
            </w:r>
            <w:r w:rsidRPr="00E15586">
              <w:rPr>
                <w:bCs/>
                <w:sz w:val="24"/>
                <w:szCs w:val="24"/>
              </w:rPr>
              <w:t xml:space="preserve"> физиологическая эритема, </w:t>
            </w:r>
            <w:proofErr w:type="spellStart"/>
            <w:r w:rsidRPr="00E15586">
              <w:rPr>
                <w:bCs/>
                <w:sz w:val="24"/>
                <w:szCs w:val="24"/>
              </w:rPr>
              <w:t>меконий</w:t>
            </w:r>
            <w:proofErr w:type="spellEnd"/>
            <w:r w:rsidRPr="00E15586">
              <w:rPr>
                <w:bCs/>
                <w:sz w:val="24"/>
                <w:szCs w:val="24"/>
              </w:rPr>
              <w:t>, транзиторная желтуха, транзиторная лихорадка, убыль первоначальной массы, мочекислый инфаркт, транзиторная альбуминурия, половой криз. Клиника, причина, сроки проявления, помощь.</w:t>
            </w:r>
            <w:r w:rsidRPr="00E15586">
              <w:rPr>
                <w:sz w:val="24"/>
                <w:szCs w:val="24"/>
              </w:rPr>
              <w:t xml:space="preserve"> Особенности течения пограничных состояний у недоношенных детей. Потребности новорожденного  в уходе и способы их удовлетворения</w:t>
            </w:r>
            <w:r w:rsidRPr="00E15586">
              <w:rPr>
                <w:bCs/>
                <w:sz w:val="24"/>
                <w:szCs w:val="24"/>
              </w:rPr>
              <w:t xml:space="preserve">. Факторы, оказывающие воздействие на рост и развитие ребенка. </w:t>
            </w:r>
            <w:r w:rsidRPr="00E15586">
              <w:rPr>
                <w:sz w:val="24"/>
                <w:szCs w:val="24"/>
              </w:rPr>
              <w:t>Критерии выписки  новорожденного из родильного дома.</w:t>
            </w:r>
          </w:p>
          <w:p w:rsidR="00D101F0" w:rsidRPr="006B4189" w:rsidRDefault="00D101F0" w:rsidP="006F2B33">
            <w:pPr>
              <w:rPr>
                <w:b/>
                <w:bCs/>
                <w:sz w:val="24"/>
                <w:szCs w:val="24"/>
              </w:rPr>
            </w:pPr>
            <w:r w:rsidRPr="00E15586">
              <w:rPr>
                <w:bCs/>
                <w:sz w:val="24"/>
                <w:szCs w:val="24"/>
              </w:rPr>
              <w:t>Роль семьи в организации</w:t>
            </w:r>
            <w:r w:rsidR="00E15586">
              <w:rPr>
                <w:bCs/>
                <w:sz w:val="24"/>
                <w:szCs w:val="24"/>
              </w:rPr>
              <w:t xml:space="preserve"> ухода и </w:t>
            </w:r>
            <w:r w:rsidRPr="00E15586">
              <w:rPr>
                <w:bCs/>
                <w:sz w:val="24"/>
                <w:szCs w:val="24"/>
              </w:rPr>
              <w:t xml:space="preserve"> безопасной среды для новорожденного</w:t>
            </w:r>
            <w:r w:rsidRPr="006B4189">
              <w:rPr>
                <w:bCs/>
                <w:color w:val="FF0000"/>
                <w:sz w:val="24"/>
                <w:szCs w:val="24"/>
              </w:rPr>
              <w:t xml:space="preserve"> </w:t>
            </w:r>
          </w:p>
        </w:tc>
        <w:tc>
          <w:tcPr>
            <w:tcW w:w="1134" w:type="dxa"/>
            <w:vMerge/>
            <w:tcBorders>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bCs/>
                <w:sz w:val="24"/>
                <w:szCs w:val="24"/>
              </w:rPr>
            </w:pPr>
          </w:p>
        </w:tc>
        <w:tc>
          <w:tcPr>
            <w:tcW w:w="2297" w:type="dxa"/>
            <w:vMerge/>
            <w:tcBorders>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r>
      <w:tr w:rsidR="00D101F0" w:rsidTr="00291340">
        <w:trPr>
          <w:trHeight w:val="335"/>
        </w:trPr>
        <w:tc>
          <w:tcPr>
            <w:tcW w:w="2411" w:type="dxa"/>
            <w:vMerge/>
            <w:tcBorders>
              <w:left w:val="single" w:sz="4" w:space="0" w:color="auto"/>
              <w:right w:val="single" w:sz="4" w:space="0" w:color="auto"/>
            </w:tcBorders>
          </w:tcPr>
          <w:p w:rsidR="00D101F0" w:rsidRDefault="00D101F0">
            <w:pPr>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D101F0" w:rsidRPr="006B4189" w:rsidRDefault="00D101F0" w:rsidP="006F2B33">
            <w:pPr>
              <w:rPr>
                <w:b/>
                <w:color w:val="FF0000"/>
                <w:sz w:val="24"/>
                <w:szCs w:val="24"/>
              </w:rPr>
            </w:pPr>
            <w:r w:rsidRPr="006B4189">
              <w:rPr>
                <w:b/>
                <w:bCs/>
                <w:sz w:val="24"/>
                <w:szCs w:val="24"/>
              </w:rPr>
              <w:t xml:space="preserve">Практические занятия № </w:t>
            </w:r>
            <w:r w:rsidRPr="00E15586">
              <w:rPr>
                <w:b/>
                <w:bCs/>
                <w:sz w:val="24"/>
                <w:szCs w:val="24"/>
              </w:rPr>
              <w:t xml:space="preserve">2 Организация работы и процесс деятельности акушерки в палатах и отделениях новорожденных.  </w:t>
            </w:r>
            <w:r w:rsidRPr="00E15586">
              <w:rPr>
                <w:b/>
                <w:sz w:val="24"/>
                <w:szCs w:val="24"/>
              </w:rPr>
              <w:t xml:space="preserve">Особенности адаптации новорожденных к условиям </w:t>
            </w:r>
            <w:proofErr w:type="spellStart"/>
            <w:r w:rsidRPr="00E15586">
              <w:rPr>
                <w:b/>
                <w:sz w:val="24"/>
                <w:szCs w:val="24"/>
              </w:rPr>
              <w:t>внеутробной</w:t>
            </w:r>
            <w:proofErr w:type="spellEnd"/>
            <w:r w:rsidRPr="00E15586">
              <w:rPr>
                <w:b/>
                <w:sz w:val="24"/>
                <w:szCs w:val="24"/>
              </w:rPr>
              <w:t xml:space="preserve"> жизни. Потребности новорожденного  в уходе и способы их удовлетворения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101F0" w:rsidRDefault="00D101F0">
            <w:pPr>
              <w:spacing w:line="276" w:lineRule="auto"/>
              <w:jc w:val="center"/>
              <w:rPr>
                <w:rFonts w:eastAsia="Times New Roman"/>
                <w:sz w:val="22"/>
                <w:szCs w:val="24"/>
              </w:rPr>
            </w:pPr>
            <w:r>
              <w:rPr>
                <w:bCs/>
                <w:sz w:val="24"/>
                <w:szCs w:val="24"/>
              </w:rPr>
              <w:t>6/2</w:t>
            </w:r>
          </w:p>
        </w:tc>
        <w:tc>
          <w:tcPr>
            <w:tcW w:w="2297" w:type="dxa"/>
            <w:vMerge w:val="restart"/>
            <w:tcBorders>
              <w:top w:val="single" w:sz="4" w:space="0" w:color="auto"/>
              <w:left w:val="single" w:sz="4" w:space="0" w:color="auto"/>
              <w:bottom w:val="single" w:sz="4" w:space="0" w:color="auto"/>
              <w:right w:val="single" w:sz="4" w:space="0" w:color="auto"/>
            </w:tcBorders>
            <w:vAlign w:val="center"/>
          </w:tcPr>
          <w:p w:rsidR="00D101F0" w:rsidRDefault="00D101F0" w:rsidP="008F4CD8">
            <w:pPr>
              <w:spacing w:line="276" w:lineRule="auto"/>
              <w:jc w:val="center"/>
              <w:rPr>
                <w:rFonts w:eastAsia="Times New Roman"/>
                <w:sz w:val="22"/>
                <w:szCs w:val="24"/>
              </w:rPr>
            </w:pPr>
          </w:p>
          <w:p w:rsidR="00D101F0" w:rsidRDefault="00D101F0" w:rsidP="008F4CD8">
            <w:pPr>
              <w:spacing w:line="276" w:lineRule="auto"/>
              <w:jc w:val="center"/>
              <w:rPr>
                <w:rFonts w:eastAsia="Times New Roman"/>
                <w:sz w:val="22"/>
                <w:szCs w:val="24"/>
              </w:rPr>
            </w:pPr>
          </w:p>
          <w:p w:rsidR="00D101F0" w:rsidRDefault="00D101F0" w:rsidP="008F4CD8">
            <w:pPr>
              <w:spacing w:line="276" w:lineRule="auto"/>
              <w:jc w:val="center"/>
              <w:rPr>
                <w:rFonts w:eastAsia="Times New Roman"/>
                <w:sz w:val="22"/>
                <w:szCs w:val="24"/>
              </w:rPr>
            </w:pPr>
          </w:p>
          <w:p w:rsidR="00D101F0" w:rsidRDefault="00D101F0" w:rsidP="008F4CD8">
            <w:pPr>
              <w:spacing w:line="276" w:lineRule="auto"/>
              <w:jc w:val="center"/>
              <w:rPr>
                <w:rFonts w:eastAsia="Times New Roman"/>
                <w:sz w:val="22"/>
                <w:szCs w:val="24"/>
              </w:rPr>
            </w:pPr>
          </w:p>
        </w:tc>
      </w:tr>
      <w:tr w:rsidR="00D101F0" w:rsidTr="004A32BC">
        <w:trPr>
          <w:trHeight w:val="335"/>
        </w:trPr>
        <w:tc>
          <w:tcPr>
            <w:tcW w:w="2411" w:type="dxa"/>
            <w:vMerge/>
            <w:tcBorders>
              <w:left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D101F0" w:rsidRPr="006B4189" w:rsidRDefault="00D101F0" w:rsidP="006F2B33">
            <w:pPr>
              <w:rPr>
                <w:b/>
                <w:color w:val="FF0000"/>
                <w:sz w:val="24"/>
                <w:szCs w:val="24"/>
              </w:rPr>
            </w:pPr>
          </w:p>
          <w:p w:rsidR="00E15586" w:rsidRDefault="00D101F0" w:rsidP="00B510EC">
            <w:pPr>
              <w:rPr>
                <w:b/>
                <w:bCs/>
                <w:sz w:val="24"/>
                <w:szCs w:val="24"/>
              </w:rPr>
            </w:pPr>
            <w:r w:rsidRPr="006B4189">
              <w:rPr>
                <w:b/>
                <w:bCs/>
                <w:sz w:val="24"/>
                <w:szCs w:val="24"/>
              </w:rPr>
              <w:t>Содержание учебного материала</w:t>
            </w:r>
          </w:p>
          <w:p w:rsidR="00D101F0" w:rsidRPr="00E15586" w:rsidRDefault="00D101F0" w:rsidP="00E15586">
            <w:pPr>
              <w:rPr>
                <w:color w:val="464C55"/>
                <w:sz w:val="24"/>
                <w:szCs w:val="24"/>
                <w:shd w:val="clear" w:color="auto" w:fill="FFFFFF"/>
              </w:rPr>
            </w:pPr>
            <w:r w:rsidRPr="006B4189">
              <w:rPr>
                <w:b/>
                <w:bCs/>
                <w:sz w:val="24"/>
                <w:szCs w:val="24"/>
              </w:rPr>
              <w:t xml:space="preserve"> </w:t>
            </w:r>
            <w:r w:rsidRPr="00E15586">
              <w:rPr>
                <w:bCs/>
                <w:sz w:val="24"/>
                <w:szCs w:val="24"/>
              </w:rPr>
              <w:t>Организация работы и процесс деятельности акушерки в палатах и отделениях новорожденных</w:t>
            </w:r>
            <w:r w:rsidR="00E15586">
              <w:rPr>
                <w:bCs/>
                <w:sz w:val="24"/>
                <w:szCs w:val="24"/>
              </w:rPr>
              <w:t xml:space="preserve">. </w:t>
            </w:r>
            <w:r w:rsidRPr="00E15586">
              <w:rPr>
                <w:bCs/>
                <w:sz w:val="24"/>
                <w:szCs w:val="24"/>
              </w:rPr>
              <w:t xml:space="preserve"> </w:t>
            </w:r>
            <w:r w:rsidRPr="00E15586">
              <w:rPr>
                <w:sz w:val="24"/>
                <w:szCs w:val="24"/>
              </w:rPr>
              <w:t xml:space="preserve">Особенности адаптации новорожденных к условиям </w:t>
            </w:r>
            <w:proofErr w:type="spellStart"/>
            <w:r w:rsidRPr="00E15586">
              <w:rPr>
                <w:sz w:val="24"/>
                <w:szCs w:val="24"/>
              </w:rPr>
              <w:t>внеутробной</w:t>
            </w:r>
            <w:proofErr w:type="spellEnd"/>
            <w:r w:rsidRPr="00E15586">
              <w:rPr>
                <w:sz w:val="24"/>
                <w:szCs w:val="24"/>
              </w:rPr>
              <w:t xml:space="preserve"> жизни. Осуществление ухода за новорождённым при пограничных состояниях</w:t>
            </w:r>
            <w:r w:rsidR="00E15586">
              <w:rPr>
                <w:sz w:val="24"/>
                <w:szCs w:val="24"/>
              </w:rPr>
              <w:t>.</w:t>
            </w:r>
            <w:r w:rsidRPr="00E15586">
              <w:rPr>
                <w:sz w:val="24"/>
                <w:szCs w:val="24"/>
              </w:rPr>
              <w:t xml:space="preserve"> Осуществление ухода за кожей, слизистыми оболочками, гигиенические принципы. Техники процедур по уходу за новорожденным: утренний туалет, гигиеническая ванна, пеленание, принципы ухода за пуповинным  остатком и пупочной раной. Инфекционная безопасность пациентов и персонала в </w:t>
            </w:r>
            <w:r w:rsidRPr="00E15586">
              <w:rPr>
                <w:bCs/>
                <w:sz w:val="24"/>
                <w:szCs w:val="24"/>
              </w:rPr>
              <w:t xml:space="preserve">палатах и отделениях новорожденных. </w:t>
            </w:r>
            <w:r w:rsidR="00E15586">
              <w:rPr>
                <w:sz w:val="24"/>
                <w:szCs w:val="24"/>
              </w:rPr>
              <w:t>Осуществление и контроль  динамики</w:t>
            </w:r>
            <w:r w:rsidRPr="00E15586">
              <w:rPr>
                <w:sz w:val="24"/>
                <w:szCs w:val="24"/>
              </w:rPr>
              <w:t xml:space="preserve"> состояния новорожденного. Обучение матери и семьи уходу и наблюдению за новорожденным в домашних условиях.</w:t>
            </w:r>
            <w:r w:rsidR="00E15586">
              <w:rPr>
                <w:sz w:val="24"/>
                <w:szCs w:val="24"/>
              </w:rPr>
              <w:t xml:space="preserve"> Информирование </w:t>
            </w:r>
            <w:r w:rsidR="00E15586">
              <w:rPr>
                <w:sz w:val="24"/>
                <w:szCs w:val="24"/>
              </w:rPr>
              <w:lastRenderedPageBreak/>
              <w:t xml:space="preserve">родителей об ошибках ухода и угрожающих состояниях для новорожденного. </w:t>
            </w:r>
            <w:r w:rsidRPr="00E15586">
              <w:rPr>
                <w:sz w:val="24"/>
                <w:szCs w:val="24"/>
              </w:rPr>
              <w:t xml:space="preserve"> Решение тестов, задач по выявлению транзиторных состояний, работа с документацией: история развития новорожденного у/</w:t>
            </w:r>
            <w:proofErr w:type="spellStart"/>
            <w:r w:rsidRPr="00E15586">
              <w:rPr>
                <w:sz w:val="24"/>
                <w:szCs w:val="24"/>
              </w:rPr>
              <w:t>ф</w:t>
            </w:r>
            <w:proofErr w:type="spellEnd"/>
            <w:r w:rsidRPr="00E15586">
              <w:rPr>
                <w:sz w:val="24"/>
                <w:szCs w:val="24"/>
              </w:rPr>
              <w:t xml:space="preserve"> 097, обменная карта у/</w:t>
            </w:r>
            <w:proofErr w:type="spellStart"/>
            <w:r w:rsidRPr="00E15586">
              <w:rPr>
                <w:sz w:val="24"/>
                <w:szCs w:val="24"/>
              </w:rPr>
              <w:t>ф</w:t>
            </w:r>
            <w:proofErr w:type="spellEnd"/>
            <w:r w:rsidRPr="00E15586">
              <w:rPr>
                <w:sz w:val="24"/>
                <w:szCs w:val="24"/>
              </w:rPr>
              <w:t xml:space="preserve"> 113</w:t>
            </w:r>
            <w:r w:rsidRPr="006B4189">
              <w:rPr>
                <w:color w:val="FF0000"/>
                <w:sz w:val="24"/>
                <w:szCs w:val="24"/>
              </w:rPr>
              <w:t>,</w:t>
            </w:r>
            <w:r w:rsidRPr="006B4189">
              <w:rPr>
                <w:color w:val="464C55"/>
                <w:sz w:val="24"/>
                <w:szCs w:val="24"/>
                <w:shd w:val="clear" w:color="auto" w:fill="FFFFFF"/>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r>
      <w:tr w:rsidR="00D101F0" w:rsidTr="00E94F20">
        <w:trPr>
          <w:trHeight w:val="335"/>
        </w:trPr>
        <w:tc>
          <w:tcPr>
            <w:tcW w:w="2411" w:type="dxa"/>
            <w:vMerge w:val="restart"/>
            <w:tcBorders>
              <w:left w:val="single" w:sz="4" w:space="0" w:color="auto"/>
              <w:right w:val="single" w:sz="4" w:space="0" w:color="auto"/>
            </w:tcBorders>
            <w:vAlign w:val="center"/>
            <w:hideMark/>
          </w:tcPr>
          <w:p w:rsidR="00D101F0" w:rsidRPr="00E15586" w:rsidRDefault="00D101F0" w:rsidP="00654CEC">
            <w:pPr>
              <w:widowControl/>
              <w:autoSpaceDE/>
              <w:autoSpaceDN/>
              <w:adjustRightInd/>
              <w:spacing w:line="276" w:lineRule="auto"/>
              <w:rPr>
                <w:rFonts w:eastAsia="Times New Roman"/>
                <w:b/>
                <w:sz w:val="24"/>
                <w:szCs w:val="24"/>
              </w:rPr>
            </w:pPr>
            <w:r w:rsidRPr="00E15586">
              <w:rPr>
                <w:rFonts w:eastAsia="Times New Roman"/>
                <w:b/>
                <w:sz w:val="24"/>
                <w:szCs w:val="24"/>
              </w:rPr>
              <w:lastRenderedPageBreak/>
              <w:t>Тема3. Организация вскармливания новорожденных</w:t>
            </w:r>
            <w:r w:rsidR="0080572F">
              <w:rPr>
                <w:rFonts w:eastAsia="Times New Roman"/>
                <w:b/>
                <w:sz w:val="24"/>
                <w:szCs w:val="24"/>
              </w:rPr>
              <w:t xml:space="preserve">. </w:t>
            </w:r>
            <w:r w:rsidRPr="00E15586">
              <w:rPr>
                <w:rFonts w:eastAsia="Times New Roman"/>
                <w:b/>
                <w:sz w:val="24"/>
                <w:szCs w:val="24"/>
              </w:rPr>
              <w:t xml:space="preserve">Виды вскармливания </w:t>
            </w:r>
          </w:p>
        </w:tc>
        <w:tc>
          <w:tcPr>
            <w:tcW w:w="9497" w:type="dxa"/>
            <w:tcBorders>
              <w:top w:val="single" w:sz="4" w:space="0" w:color="auto"/>
              <w:left w:val="single" w:sz="4" w:space="0" w:color="auto"/>
              <w:bottom w:val="single" w:sz="4" w:space="0" w:color="auto"/>
              <w:right w:val="single" w:sz="4" w:space="0" w:color="auto"/>
            </w:tcBorders>
          </w:tcPr>
          <w:p w:rsidR="00D101F0" w:rsidRPr="00E15586" w:rsidRDefault="00D101F0" w:rsidP="006F2B33">
            <w:pPr>
              <w:rPr>
                <w:b/>
                <w:color w:val="FF0000"/>
                <w:sz w:val="24"/>
                <w:szCs w:val="24"/>
              </w:rPr>
            </w:pPr>
            <w:r w:rsidRPr="00E15586">
              <w:rPr>
                <w:b/>
                <w:bCs/>
                <w:sz w:val="24"/>
                <w:szCs w:val="24"/>
              </w:rPr>
              <w:t>Лекция №3</w:t>
            </w:r>
            <w:r w:rsidRPr="00E15586">
              <w:rPr>
                <w:rFonts w:eastAsia="Times New Roman"/>
                <w:b/>
                <w:sz w:val="24"/>
                <w:szCs w:val="24"/>
              </w:rPr>
              <w:t xml:space="preserve"> Организация вскармливания новорожденных. Виды вскармливания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r>
      <w:tr w:rsidR="00D101F0" w:rsidTr="00E94F20">
        <w:trPr>
          <w:trHeight w:val="335"/>
        </w:trPr>
        <w:tc>
          <w:tcPr>
            <w:tcW w:w="2411" w:type="dxa"/>
            <w:vMerge/>
            <w:tcBorders>
              <w:left w:val="single" w:sz="4" w:space="0" w:color="auto"/>
              <w:right w:val="single" w:sz="4" w:space="0" w:color="auto"/>
            </w:tcBorders>
            <w:vAlign w:val="center"/>
            <w:hideMark/>
          </w:tcPr>
          <w:p w:rsidR="00D101F0" w:rsidRPr="00D101F0" w:rsidRDefault="00D101F0" w:rsidP="00654CEC">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E15586" w:rsidRDefault="00D101F0" w:rsidP="006F2B33">
            <w:pPr>
              <w:rPr>
                <w:b/>
                <w:bCs/>
                <w:sz w:val="24"/>
                <w:szCs w:val="24"/>
              </w:rPr>
            </w:pPr>
            <w:r w:rsidRPr="006B4189">
              <w:rPr>
                <w:b/>
                <w:bCs/>
                <w:sz w:val="24"/>
                <w:szCs w:val="24"/>
              </w:rPr>
              <w:t xml:space="preserve">Содержание учебного материала </w:t>
            </w:r>
          </w:p>
          <w:p w:rsidR="00D101F0" w:rsidRPr="00026DF5" w:rsidRDefault="00D101F0" w:rsidP="00026DF5">
            <w:pPr>
              <w:rPr>
                <w:b/>
                <w:sz w:val="24"/>
                <w:szCs w:val="24"/>
              </w:rPr>
            </w:pPr>
            <w:r w:rsidRPr="00026DF5">
              <w:rPr>
                <w:rFonts w:eastAsia="Calibri"/>
                <w:bCs/>
                <w:sz w:val="24"/>
                <w:szCs w:val="24"/>
              </w:rPr>
              <w:t>Естественное вскармливание</w:t>
            </w:r>
            <w:r w:rsidRPr="00026DF5">
              <w:rPr>
                <w:rFonts w:eastAsia="Calibri"/>
                <w:b/>
                <w:bCs/>
                <w:sz w:val="24"/>
                <w:szCs w:val="24"/>
              </w:rPr>
              <w:t>.</w:t>
            </w:r>
            <w:r w:rsidR="00026DF5" w:rsidRPr="00026DF5">
              <w:rPr>
                <w:sz w:val="24"/>
                <w:szCs w:val="24"/>
              </w:rPr>
              <w:t xml:space="preserve"> Грудное молоко в сохранении здоровья детей</w:t>
            </w:r>
            <w:r w:rsidRPr="00026DF5">
              <w:rPr>
                <w:rFonts w:eastAsia="Calibri"/>
                <w:b/>
                <w:bCs/>
                <w:sz w:val="24"/>
                <w:szCs w:val="24"/>
              </w:rPr>
              <w:t xml:space="preserve"> </w:t>
            </w:r>
            <w:r w:rsidR="00026DF5" w:rsidRPr="00026DF5">
              <w:rPr>
                <w:sz w:val="24"/>
                <w:szCs w:val="24"/>
              </w:rPr>
              <w:t>Грудное вскармливание, его физиологическое обоснование, ближайшие и отдаленные последствия для развития детей. Фазы развития молочной железы, лактация и факторы, ее формирующие</w:t>
            </w:r>
            <w:r w:rsidR="00026DF5" w:rsidRPr="00026DF5">
              <w:rPr>
                <w:rFonts w:eastAsia="Calibri"/>
                <w:bCs/>
                <w:sz w:val="24"/>
                <w:szCs w:val="24"/>
              </w:rPr>
              <w:t xml:space="preserve"> </w:t>
            </w:r>
            <w:r w:rsidR="00E15586" w:rsidRPr="00026DF5">
              <w:rPr>
                <w:rFonts w:eastAsia="Calibri"/>
                <w:bCs/>
                <w:sz w:val="24"/>
                <w:szCs w:val="24"/>
              </w:rPr>
              <w:t>Искусственное и смешанное вскармливание.</w:t>
            </w:r>
            <w:r w:rsidR="00026DF5">
              <w:rPr>
                <w:rFonts w:eastAsia="Calibri"/>
                <w:bCs/>
                <w:sz w:val="24"/>
                <w:szCs w:val="24"/>
              </w:rPr>
              <w:t xml:space="preserve"> Причины практики искусственного и смешанного вскармливания. Виды смесей: адаптированные и неадаптированные, молочные и растительные.</w:t>
            </w:r>
            <w:r w:rsidR="0080572F">
              <w:rPr>
                <w:rFonts w:eastAsia="Calibri"/>
                <w:bCs/>
                <w:sz w:val="24"/>
                <w:szCs w:val="24"/>
              </w:rPr>
              <w:t xml:space="preserve"> </w:t>
            </w:r>
            <w:proofErr w:type="gramStart"/>
            <w:r w:rsidR="00E15586" w:rsidRPr="00026DF5">
              <w:rPr>
                <w:rFonts w:eastAsia="Calibri"/>
                <w:bCs/>
                <w:sz w:val="24"/>
                <w:szCs w:val="24"/>
              </w:rPr>
              <w:t>О</w:t>
            </w:r>
            <w:r w:rsidRPr="00026DF5">
              <w:rPr>
                <w:rFonts w:eastAsia="Calibri"/>
                <w:bCs/>
                <w:sz w:val="24"/>
                <w:szCs w:val="24"/>
              </w:rPr>
              <w:t>сновные принципы</w:t>
            </w:r>
            <w:proofErr w:type="gramEnd"/>
            <w:r w:rsidRPr="00026DF5">
              <w:rPr>
                <w:rFonts w:eastAsia="Calibri"/>
                <w:bCs/>
                <w:sz w:val="24"/>
                <w:szCs w:val="24"/>
              </w:rPr>
              <w:t xml:space="preserve"> и преимущества грудного вскармливания</w:t>
            </w:r>
            <w:r w:rsidR="00E15586" w:rsidRPr="00026DF5">
              <w:rPr>
                <w:rFonts w:eastAsia="Calibri"/>
                <w:bCs/>
                <w:sz w:val="24"/>
                <w:szCs w:val="24"/>
              </w:rPr>
              <w:t>.</w:t>
            </w:r>
            <w:r w:rsidR="00026DF5" w:rsidRPr="00026DF5">
              <w:rPr>
                <w:rFonts w:eastAsia="Calibri"/>
                <w:bCs/>
                <w:sz w:val="24"/>
                <w:szCs w:val="24"/>
              </w:rPr>
              <w:t xml:space="preserve"> </w:t>
            </w:r>
            <w:r w:rsidR="00E15586" w:rsidRPr="00026DF5">
              <w:rPr>
                <w:sz w:val="24"/>
                <w:szCs w:val="24"/>
              </w:rPr>
              <w:t>Принципы успешного грудного вскармливания по ВОЗ.</w:t>
            </w:r>
            <w:r w:rsidR="00E15586" w:rsidRPr="00026DF5">
              <w:rPr>
                <w:rFonts w:eastAsia="Calibri"/>
                <w:bCs/>
                <w:sz w:val="24"/>
                <w:szCs w:val="24"/>
              </w:rPr>
              <w:t xml:space="preserve"> </w:t>
            </w:r>
            <w:r w:rsidRPr="00026DF5">
              <w:rPr>
                <w:sz w:val="24"/>
                <w:szCs w:val="24"/>
              </w:rPr>
              <w:t xml:space="preserve">Анатомо-физиологические особенности пищеварительной системы новорожденного. Процесс лактации. Молозиво. Биологические и химические свойства молока. Механизм акта сосания. Способы </w:t>
            </w:r>
            <w:r w:rsidR="00026DF5" w:rsidRPr="00026DF5">
              <w:rPr>
                <w:sz w:val="24"/>
                <w:szCs w:val="24"/>
              </w:rPr>
              <w:t xml:space="preserve"> и режимы </w:t>
            </w:r>
            <w:r w:rsidRPr="00026DF5">
              <w:rPr>
                <w:sz w:val="24"/>
                <w:szCs w:val="24"/>
              </w:rPr>
              <w:t xml:space="preserve">кормления ребенка грудью. Питание матери при  грудном вскармливании. Профилактика </w:t>
            </w:r>
            <w:proofErr w:type="spellStart"/>
            <w:r w:rsidR="00026DF5" w:rsidRPr="00026DF5">
              <w:rPr>
                <w:sz w:val="24"/>
                <w:szCs w:val="24"/>
              </w:rPr>
              <w:t>лактостаза</w:t>
            </w:r>
            <w:proofErr w:type="spellEnd"/>
            <w:r w:rsidR="00026DF5" w:rsidRPr="00026DF5">
              <w:rPr>
                <w:sz w:val="24"/>
                <w:szCs w:val="24"/>
              </w:rPr>
              <w:t xml:space="preserve">, трещин сосков, </w:t>
            </w:r>
            <w:proofErr w:type="spellStart"/>
            <w:r w:rsidRPr="00026DF5">
              <w:rPr>
                <w:sz w:val="24"/>
                <w:szCs w:val="24"/>
              </w:rPr>
              <w:t>гипогалактии</w:t>
            </w:r>
            <w:proofErr w:type="spellEnd"/>
            <w:r w:rsidR="00026DF5" w:rsidRPr="00026DF5">
              <w:rPr>
                <w:sz w:val="24"/>
                <w:szCs w:val="24"/>
              </w:rPr>
              <w:t>, мастита.</w:t>
            </w:r>
            <w:r w:rsidR="00E15586" w:rsidRPr="00026DF5">
              <w:rPr>
                <w:sz w:val="24"/>
                <w:szCs w:val="24"/>
              </w:rPr>
              <w:t xml:space="preserve"> </w:t>
            </w:r>
            <w:r w:rsidRPr="00026DF5">
              <w:rPr>
                <w:sz w:val="24"/>
                <w:szCs w:val="24"/>
              </w:rPr>
              <w:t>Противопоказания для кормления ребенка грудью</w:t>
            </w:r>
            <w:r w:rsidR="00026DF5" w:rsidRPr="00026DF5">
              <w:rPr>
                <w:sz w:val="24"/>
                <w:szCs w:val="24"/>
              </w:rPr>
              <w:t xml:space="preserve"> со стороны матери и ребенка.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r>
              <w:rPr>
                <w:rFonts w:eastAsia="Times New Roman"/>
                <w:sz w:val="22"/>
                <w:szCs w:val="24"/>
              </w:rPr>
              <w:t>2/3</w:t>
            </w:r>
          </w:p>
        </w:tc>
        <w:tc>
          <w:tcPr>
            <w:tcW w:w="2297"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r>
      <w:tr w:rsidR="00D101F0" w:rsidTr="00C37252">
        <w:trPr>
          <w:trHeight w:val="335"/>
        </w:trPr>
        <w:tc>
          <w:tcPr>
            <w:tcW w:w="2411" w:type="dxa"/>
            <w:vMerge/>
            <w:tcBorders>
              <w:left w:val="single" w:sz="4" w:space="0" w:color="auto"/>
              <w:right w:val="single" w:sz="4" w:space="0" w:color="auto"/>
            </w:tcBorders>
            <w:vAlign w:val="center"/>
            <w:hideMark/>
          </w:tcPr>
          <w:p w:rsidR="00D101F0" w:rsidRPr="00D101F0" w:rsidRDefault="00D101F0" w:rsidP="00654CEC">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D101F0" w:rsidRPr="006B4189" w:rsidRDefault="00D101F0" w:rsidP="006F2B33">
            <w:pPr>
              <w:rPr>
                <w:b/>
                <w:bCs/>
                <w:sz w:val="24"/>
                <w:szCs w:val="24"/>
              </w:rPr>
            </w:pPr>
            <w:r w:rsidRPr="006B4189">
              <w:rPr>
                <w:b/>
                <w:bCs/>
                <w:sz w:val="24"/>
                <w:szCs w:val="24"/>
              </w:rPr>
              <w:t>Практические занятия № 3</w:t>
            </w:r>
            <w:r w:rsidRPr="006B4189">
              <w:rPr>
                <w:rFonts w:eastAsia="Times New Roman"/>
                <w:sz w:val="24"/>
                <w:szCs w:val="24"/>
              </w:rPr>
              <w:t xml:space="preserve"> </w:t>
            </w:r>
            <w:r w:rsidRPr="00026DF5">
              <w:rPr>
                <w:rFonts w:eastAsia="Times New Roman"/>
                <w:b/>
                <w:sz w:val="24"/>
                <w:szCs w:val="24"/>
              </w:rPr>
              <w:t>Организация вскармливания новорожденных.</w:t>
            </w:r>
            <w:r w:rsidR="00026DF5">
              <w:rPr>
                <w:rFonts w:eastAsia="Times New Roman"/>
                <w:b/>
                <w:sz w:val="24"/>
                <w:szCs w:val="24"/>
              </w:rPr>
              <w:t xml:space="preserve"> </w:t>
            </w:r>
            <w:r w:rsidRPr="00026DF5">
              <w:rPr>
                <w:rFonts w:eastAsia="Times New Roman"/>
                <w:b/>
                <w:sz w:val="24"/>
                <w:szCs w:val="24"/>
              </w:rPr>
              <w:t>Виды вскармливания</w:t>
            </w:r>
            <w:r w:rsidR="00026DF5">
              <w:rPr>
                <w:rFonts w:eastAsia="Times New Roman"/>
                <w:b/>
                <w:sz w:val="24"/>
                <w:szCs w:val="24"/>
              </w:rPr>
              <w:t>. Консультирование матери по вопросам грудного вскармливания.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r>
      <w:tr w:rsidR="00D101F0" w:rsidTr="00291340">
        <w:trPr>
          <w:trHeight w:val="335"/>
        </w:trPr>
        <w:tc>
          <w:tcPr>
            <w:tcW w:w="2411" w:type="dxa"/>
            <w:vMerge/>
            <w:tcBorders>
              <w:left w:val="single" w:sz="4" w:space="0" w:color="auto"/>
              <w:bottom w:val="single" w:sz="4" w:space="0" w:color="auto"/>
              <w:right w:val="single" w:sz="4" w:space="0" w:color="auto"/>
            </w:tcBorders>
            <w:vAlign w:val="center"/>
            <w:hideMark/>
          </w:tcPr>
          <w:p w:rsidR="00D101F0" w:rsidRPr="00D101F0" w:rsidRDefault="00D101F0" w:rsidP="00654CEC">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026DF5" w:rsidRDefault="00D101F0" w:rsidP="00D101F0">
            <w:pPr>
              <w:rPr>
                <w:b/>
                <w:bCs/>
                <w:sz w:val="24"/>
                <w:szCs w:val="24"/>
              </w:rPr>
            </w:pPr>
            <w:r w:rsidRPr="006B4189">
              <w:rPr>
                <w:b/>
                <w:bCs/>
                <w:sz w:val="24"/>
                <w:szCs w:val="24"/>
              </w:rPr>
              <w:t>Содержание учебного материала</w:t>
            </w:r>
          </w:p>
          <w:p w:rsidR="0080572F" w:rsidRPr="00026DF5" w:rsidRDefault="00D101F0" w:rsidP="0080572F">
            <w:pPr>
              <w:rPr>
                <w:bCs/>
                <w:sz w:val="24"/>
                <w:szCs w:val="24"/>
              </w:rPr>
            </w:pPr>
            <w:r w:rsidRPr="00026DF5">
              <w:rPr>
                <w:rFonts w:eastAsia="Calibri"/>
                <w:bCs/>
                <w:sz w:val="24"/>
                <w:szCs w:val="24"/>
              </w:rPr>
              <w:t>Организация питания новорожденного ребенка</w:t>
            </w:r>
            <w:r w:rsidR="00026DF5">
              <w:rPr>
                <w:rFonts w:eastAsia="Calibri"/>
                <w:bCs/>
                <w:sz w:val="24"/>
                <w:szCs w:val="24"/>
              </w:rPr>
              <w:t>.</w:t>
            </w:r>
            <w:r w:rsidR="00026DF5" w:rsidRPr="00026DF5">
              <w:rPr>
                <w:sz w:val="24"/>
                <w:szCs w:val="24"/>
              </w:rPr>
              <w:t xml:space="preserve"> Принципы успешного грудного вскармливания по ВОЗ</w:t>
            </w:r>
            <w:r w:rsidRPr="00026DF5">
              <w:rPr>
                <w:sz w:val="24"/>
                <w:szCs w:val="24"/>
              </w:rPr>
              <w:t xml:space="preserve">. </w:t>
            </w:r>
            <w:r w:rsidR="00026DF5">
              <w:rPr>
                <w:sz w:val="24"/>
                <w:szCs w:val="24"/>
              </w:rPr>
              <w:t>П</w:t>
            </w:r>
            <w:r w:rsidRPr="00026DF5">
              <w:rPr>
                <w:sz w:val="24"/>
                <w:szCs w:val="24"/>
              </w:rPr>
              <w:t>омощь при грудном вскармливании</w:t>
            </w:r>
            <w:r w:rsidR="0080572F">
              <w:rPr>
                <w:sz w:val="24"/>
                <w:szCs w:val="24"/>
              </w:rPr>
              <w:t xml:space="preserve"> в условиях родильного дома</w:t>
            </w:r>
            <w:r w:rsidRPr="00026DF5">
              <w:rPr>
                <w:sz w:val="24"/>
                <w:szCs w:val="24"/>
              </w:rPr>
              <w:t>. Техника прикладывания ребенка к груди</w:t>
            </w:r>
            <w:r w:rsidR="0080572F">
              <w:rPr>
                <w:sz w:val="24"/>
                <w:szCs w:val="24"/>
              </w:rPr>
              <w:t xml:space="preserve">. Организация </w:t>
            </w:r>
            <w:r w:rsidR="0080572F">
              <w:rPr>
                <w:bCs/>
                <w:sz w:val="24"/>
                <w:szCs w:val="24"/>
              </w:rPr>
              <w:t xml:space="preserve"> искусственного и смешанного  вскармливания.</w:t>
            </w:r>
            <w:r w:rsidR="0080572F" w:rsidRPr="00026DF5">
              <w:rPr>
                <w:sz w:val="24"/>
                <w:szCs w:val="24"/>
              </w:rPr>
              <w:t xml:space="preserve"> </w:t>
            </w:r>
            <w:r w:rsidRPr="00026DF5">
              <w:rPr>
                <w:sz w:val="24"/>
                <w:szCs w:val="24"/>
              </w:rPr>
              <w:t>Порядок сбора, пастеризации, хранения грудного молока, приготовление и хранение молочных смесей. Обработка бутылочек.</w:t>
            </w:r>
            <w:r w:rsidR="0080572F">
              <w:rPr>
                <w:sz w:val="24"/>
                <w:szCs w:val="24"/>
              </w:rPr>
              <w:t xml:space="preserve"> Режим питания новорожденных.</w:t>
            </w:r>
            <w:r w:rsidR="00026DF5">
              <w:rPr>
                <w:sz w:val="24"/>
                <w:szCs w:val="24"/>
              </w:rPr>
              <w:t xml:space="preserve"> Расчет суточного и разового объема питан</w:t>
            </w:r>
            <w:r w:rsidR="0080572F">
              <w:rPr>
                <w:sz w:val="24"/>
                <w:szCs w:val="24"/>
              </w:rPr>
              <w:t>ия детям в периоде новорожденно</w:t>
            </w:r>
            <w:r w:rsidR="00026DF5">
              <w:rPr>
                <w:sz w:val="24"/>
                <w:szCs w:val="24"/>
              </w:rPr>
              <w:t>сти</w:t>
            </w:r>
            <w:r w:rsidR="0080572F">
              <w:rPr>
                <w:sz w:val="24"/>
                <w:szCs w:val="24"/>
              </w:rPr>
              <w:t xml:space="preserve">. </w:t>
            </w:r>
            <w:r w:rsidR="0080572F">
              <w:rPr>
                <w:bCs/>
                <w:sz w:val="24"/>
                <w:szCs w:val="24"/>
              </w:rPr>
              <w:t xml:space="preserve">Умение </w:t>
            </w:r>
            <w:r w:rsidRPr="00026DF5">
              <w:rPr>
                <w:bCs/>
                <w:sz w:val="24"/>
                <w:szCs w:val="24"/>
              </w:rPr>
              <w:t xml:space="preserve"> проводить санитарно-просветительную работу</w:t>
            </w:r>
            <w:r w:rsidR="0080572F">
              <w:rPr>
                <w:bCs/>
                <w:sz w:val="24"/>
                <w:szCs w:val="24"/>
              </w:rPr>
              <w:t xml:space="preserve"> с беременными  по обучению их  технике прикладывания ребенка к груди. Консультирование беременных о </w:t>
            </w:r>
            <w:r w:rsidR="0080572F" w:rsidRPr="00026DF5">
              <w:rPr>
                <w:bCs/>
                <w:sz w:val="24"/>
                <w:szCs w:val="24"/>
              </w:rPr>
              <w:t>преимущества</w:t>
            </w:r>
            <w:r w:rsidR="0080572F">
              <w:rPr>
                <w:bCs/>
                <w:sz w:val="24"/>
                <w:szCs w:val="24"/>
              </w:rPr>
              <w:t xml:space="preserve">х и принципах </w:t>
            </w:r>
            <w:r w:rsidR="0080572F" w:rsidRPr="00026DF5">
              <w:rPr>
                <w:bCs/>
                <w:sz w:val="24"/>
                <w:szCs w:val="24"/>
              </w:rPr>
              <w:t xml:space="preserve"> грудного вскармливания</w:t>
            </w:r>
            <w:r w:rsidR="0080572F">
              <w:rPr>
                <w:bCs/>
                <w:sz w:val="24"/>
                <w:szCs w:val="24"/>
              </w:rPr>
              <w:t>.</w:t>
            </w:r>
            <w:r w:rsidR="0080572F" w:rsidRPr="00026DF5">
              <w:rPr>
                <w:bCs/>
                <w:sz w:val="24"/>
                <w:szCs w:val="24"/>
              </w:rPr>
              <w:t xml:space="preserve"> </w:t>
            </w:r>
          </w:p>
          <w:p w:rsidR="00D101F0" w:rsidRPr="0080572F" w:rsidRDefault="0080572F" w:rsidP="0080572F">
            <w:pPr>
              <w:rPr>
                <w:sz w:val="24"/>
                <w:szCs w:val="24"/>
              </w:rPr>
            </w:pPr>
            <w:r>
              <w:rPr>
                <w:bCs/>
                <w:sz w:val="24"/>
                <w:szCs w:val="24"/>
              </w:rPr>
              <w:t xml:space="preserve"> О</w:t>
            </w:r>
            <w:r w:rsidR="00D101F0" w:rsidRPr="00026DF5">
              <w:rPr>
                <w:sz w:val="24"/>
                <w:szCs w:val="24"/>
              </w:rPr>
              <w:t>казывать помощь родильнице при грудном вскармливании</w:t>
            </w:r>
            <w:r w:rsidR="00D101F0" w:rsidRPr="00026DF5">
              <w:rPr>
                <w:bCs/>
                <w:sz w:val="24"/>
                <w:szCs w:val="24"/>
              </w:rPr>
              <w:t>;</w:t>
            </w:r>
            <w:r w:rsidR="00D101F0" w:rsidRPr="00026DF5">
              <w:rPr>
                <w:sz w:val="24"/>
                <w:szCs w:val="24"/>
              </w:rPr>
              <w:t xml:space="preserve"> работа с документацией у/</w:t>
            </w:r>
            <w:proofErr w:type="spellStart"/>
            <w:r w:rsidR="00D101F0" w:rsidRPr="00026DF5">
              <w:rPr>
                <w:sz w:val="24"/>
                <w:szCs w:val="24"/>
              </w:rPr>
              <w:t>ф</w:t>
            </w:r>
            <w:proofErr w:type="spellEnd"/>
            <w:r w:rsidR="00D101F0" w:rsidRPr="00026DF5">
              <w:rPr>
                <w:sz w:val="24"/>
                <w:szCs w:val="24"/>
              </w:rPr>
              <w:t xml:space="preserve"> 096;</w:t>
            </w:r>
            <w:r>
              <w:rPr>
                <w:sz w:val="24"/>
                <w:szCs w:val="24"/>
              </w:rPr>
              <w:t xml:space="preserve"> 097,</w:t>
            </w:r>
            <w:r w:rsidR="00D101F0" w:rsidRPr="00026DF5">
              <w:rPr>
                <w:sz w:val="24"/>
                <w:szCs w:val="24"/>
              </w:rPr>
              <w:t xml:space="preserve"> 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r>
              <w:rPr>
                <w:rFonts w:eastAsia="Times New Roman"/>
                <w:sz w:val="22"/>
                <w:szCs w:val="24"/>
              </w:rPr>
              <w:t>6/3</w:t>
            </w:r>
          </w:p>
        </w:tc>
        <w:tc>
          <w:tcPr>
            <w:tcW w:w="2297" w:type="dxa"/>
            <w:tcBorders>
              <w:top w:val="single" w:sz="4" w:space="0" w:color="auto"/>
              <w:left w:val="single" w:sz="4" w:space="0" w:color="auto"/>
              <w:bottom w:val="single" w:sz="4" w:space="0" w:color="auto"/>
              <w:right w:val="single" w:sz="4" w:space="0" w:color="auto"/>
            </w:tcBorders>
            <w:vAlign w:val="center"/>
            <w:hideMark/>
          </w:tcPr>
          <w:p w:rsidR="00D101F0" w:rsidRDefault="00D101F0">
            <w:pPr>
              <w:widowControl/>
              <w:autoSpaceDE/>
              <w:autoSpaceDN/>
              <w:adjustRightInd/>
              <w:spacing w:line="276" w:lineRule="auto"/>
              <w:rPr>
                <w:rFonts w:eastAsia="Times New Roman"/>
                <w:sz w:val="22"/>
                <w:szCs w:val="24"/>
              </w:rPr>
            </w:pPr>
          </w:p>
        </w:tc>
      </w:tr>
      <w:tr w:rsidR="00EE0C6E" w:rsidTr="00291340">
        <w:trPr>
          <w:trHeight w:val="335"/>
        </w:trPr>
        <w:tc>
          <w:tcPr>
            <w:tcW w:w="2411" w:type="dxa"/>
            <w:vMerge w:val="restart"/>
            <w:tcBorders>
              <w:top w:val="single" w:sz="4" w:space="0" w:color="auto"/>
              <w:left w:val="single" w:sz="4" w:space="0" w:color="auto"/>
              <w:right w:val="single" w:sz="4" w:space="0" w:color="auto"/>
            </w:tcBorders>
            <w:vAlign w:val="center"/>
            <w:hideMark/>
          </w:tcPr>
          <w:p w:rsidR="0080572F" w:rsidRDefault="00EE0C6E" w:rsidP="0080572F">
            <w:pPr>
              <w:rPr>
                <w:b/>
                <w:bCs/>
                <w:sz w:val="24"/>
                <w:szCs w:val="24"/>
              </w:rPr>
            </w:pPr>
            <w:r w:rsidRPr="0080572F">
              <w:rPr>
                <w:rFonts w:eastAsia="Times New Roman"/>
                <w:b/>
                <w:sz w:val="24"/>
                <w:szCs w:val="24"/>
              </w:rPr>
              <w:t>Тема</w:t>
            </w:r>
            <w:proofErr w:type="gramStart"/>
            <w:r w:rsidR="00D101F0" w:rsidRPr="0080572F">
              <w:rPr>
                <w:rFonts w:eastAsia="Times New Roman"/>
                <w:b/>
                <w:sz w:val="24"/>
                <w:szCs w:val="24"/>
              </w:rPr>
              <w:t>4</w:t>
            </w:r>
            <w:proofErr w:type="gramEnd"/>
            <w:r w:rsidR="0080572F">
              <w:rPr>
                <w:rFonts w:eastAsia="Times New Roman"/>
                <w:b/>
                <w:sz w:val="24"/>
                <w:szCs w:val="24"/>
              </w:rPr>
              <w:t>.</w:t>
            </w:r>
            <w:r w:rsidRPr="0080572F">
              <w:rPr>
                <w:b/>
                <w:bCs/>
                <w:sz w:val="24"/>
                <w:szCs w:val="24"/>
              </w:rPr>
              <w:t xml:space="preserve"> </w:t>
            </w:r>
          </w:p>
          <w:p w:rsidR="00EE0C6E" w:rsidRPr="0080572F" w:rsidRDefault="00EE0C6E" w:rsidP="0080572F">
            <w:pPr>
              <w:rPr>
                <w:b/>
                <w:sz w:val="24"/>
                <w:szCs w:val="24"/>
              </w:rPr>
            </w:pPr>
            <w:r w:rsidRPr="0080572F">
              <w:rPr>
                <w:b/>
                <w:sz w:val="24"/>
                <w:szCs w:val="24"/>
              </w:rPr>
              <w:t>Анатомо-физиологические особенности  органов и систем новорожденного.</w:t>
            </w:r>
          </w:p>
          <w:p w:rsidR="00EE0C6E" w:rsidRPr="0080572F" w:rsidRDefault="00EE0C6E" w:rsidP="002F6307">
            <w:pPr>
              <w:jc w:val="center"/>
              <w:rPr>
                <w:b/>
                <w:bCs/>
                <w:sz w:val="24"/>
                <w:szCs w:val="24"/>
              </w:rPr>
            </w:pPr>
            <w:r w:rsidRPr="0080572F">
              <w:rPr>
                <w:rFonts w:eastAsia="Calibri"/>
                <w:b/>
                <w:bCs/>
                <w:sz w:val="24"/>
                <w:szCs w:val="24"/>
              </w:rPr>
              <w:lastRenderedPageBreak/>
              <w:t>Профилактика инфекционных и неинфекционных  заболеваний и осложнений у новорожденных.</w:t>
            </w:r>
          </w:p>
          <w:p w:rsidR="00EE0C6E" w:rsidRPr="0080572F"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b/>
                <w:bCs/>
                <w:sz w:val="24"/>
                <w:szCs w:val="24"/>
              </w:rPr>
            </w:pPr>
          </w:p>
          <w:p w:rsidR="00EE0C6E" w:rsidRDefault="00EE0C6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EE0C6E" w:rsidRPr="0080572F" w:rsidRDefault="00D101F0" w:rsidP="0080572F">
            <w:pPr>
              <w:rPr>
                <w:b/>
                <w:bCs/>
                <w:sz w:val="24"/>
                <w:szCs w:val="24"/>
              </w:rPr>
            </w:pPr>
            <w:r w:rsidRPr="0080572F">
              <w:rPr>
                <w:b/>
                <w:bCs/>
                <w:sz w:val="24"/>
                <w:szCs w:val="24"/>
              </w:rPr>
              <w:lastRenderedPageBreak/>
              <w:t>Лекция №4</w:t>
            </w:r>
            <w:r w:rsidR="00EE0C6E" w:rsidRPr="0080572F">
              <w:rPr>
                <w:b/>
                <w:bCs/>
                <w:sz w:val="24"/>
                <w:szCs w:val="24"/>
              </w:rPr>
              <w:t>.</w:t>
            </w:r>
            <w:r w:rsidR="00EE0C6E" w:rsidRPr="0080572F">
              <w:rPr>
                <w:b/>
                <w:sz w:val="24"/>
                <w:szCs w:val="24"/>
              </w:rPr>
              <w:t xml:space="preserve"> Анатомо-физиологические особенности  органов и систем новорожденного:</w:t>
            </w:r>
            <w:r w:rsidR="0080572F">
              <w:rPr>
                <w:b/>
                <w:sz w:val="24"/>
                <w:szCs w:val="24"/>
              </w:rPr>
              <w:t xml:space="preserve"> </w:t>
            </w:r>
            <w:r w:rsidR="00EE0C6E" w:rsidRPr="0080572F">
              <w:rPr>
                <w:b/>
                <w:bCs/>
                <w:sz w:val="24"/>
                <w:szCs w:val="24"/>
              </w:rPr>
              <w:t>к</w:t>
            </w:r>
            <w:r w:rsidR="00EE0C6E" w:rsidRPr="0080572F">
              <w:rPr>
                <w:b/>
                <w:sz w:val="24"/>
                <w:szCs w:val="24"/>
              </w:rPr>
              <w:t>ожи и подкожно-жировой клетчатки</w:t>
            </w:r>
            <w:r w:rsidR="006F4D03">
              <w:rPr>
                <w:b/>
                <w:sz w:val="24"/>
                <w:szCs w:val="24"/>
              </w:rPr>
              <w:t>, мышечной</w:t>
            </w:r>
            <w:r w:rsidR="00EE0C6E" w:rsidRPr="0080572F">
              <w:rPr>
                <w:b/>
                <w:sz w:val="24"/>
                <w:szCs w:val="24"/>
              </w:rPr>
              <w:t xml:space="preserve">, дыхательной,  </w:t>
            </w:r>
            <w:proofErr w:type="spellStart"/>
            <w:proofErr w:type="gramStart"/>
            <w:r w:rsidR="00EE0C6E" w:rsidRPr="0080572F">
              <w:rPr>
                <w:b/>
                <w:sz w:val="24"/>
                <w:szCs w:val="24"/>
              </w:rPr>
              <w:t>сердечно-сосудистой</w:t>
            </w:r>
            <w:proofErr w:type="spellEnd"/>
            <w:proofErr w:type="gramEnd"/>
            <w:r w:rsidR="00EE0C6E" w:rsidRPr="0080572F">
              <w:rPr>
                <w:b/>
                <w:sz w:val="24"/>
                <w:szCs w:val="24"/>
              </w:rPr>
              <w:t xml:space="preserve"> системы,  органов кроветворения.</w:t>
            </w:r>
            <w:r w:rsidR="006F4D03">
              <w:rPr>
                <w:b/>
                <w:sz w:val="24"/>
                <w:szCs w:val="24"/>
              </w:rPr>
              <w:t xml:space="preserve"> Особенности обмена веществ.</w:t>
            </w:r>
          </w:p>
        </w:tc>
        <w:tc>
          <w:tcPr>
            <w:tcW w:w="3431" w:type="dxa"/>
            <w:gridSpan w:val="2"/>
            <w:tcBorders>
              <w:top w:val="single" w:sz="4" w:space="0" w:color="auto"/>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r>
      <w:tr w:rsidR="00EE0C6E" w:rsidTr="00376D91">
        <w:trPr>
          <w:trHeight w:val="335"/>
        </w:trPr>
        <w:tc>
          <w:tcPr>
            <w:tcW w:w="2411" w:type="dxa"/>
            <w:vMerge/>
            <w:tcBorders>
              <w:left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80572F" w:rsidRDefault="00EE0C6E" w:rsidP="00085B86">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color w:val="FF0000"/>
                <w:sz w:val="24"/>
                <w:szCs w:val="24"/>
              </w:rPr>
            </w:pPr>
            <w:r w:rsidRPr="006B4189">
              <w:rPr>
                <w:b/>
                <w:bCs/>
                <w:sz w:val="24"/>
                <w:szCs w:val="24"/>
              </w:rPr>
              <w:t>Содержание учебного материала</w:t>
            </w:r>
            <w:r w:rsidRPr="006B4189">
              <w:rPr>
                <w:b/>
                <w:color w:val="FF0000"/>
                <w:sz w:val="24"/>
                <w:szCs w:val="24"/>
              </w:rPr>
              <w:t xml:space="preserve"> </w:t>
            </w:r>
          </w:p>
          <w:p w:rsidR="00EE0C6E" w:rsidRPr="006B4189" w:rsidRDefault="00EE0C6E" w:rsidP="006F4D03">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sz w:val="24"/>
                <w:szCs w:val="24"/>
              </w:rPr>
            </w:pPr>
            <w:r w:rsidRPr="0080572F">
              <w:rPr>
                <w:sz w:val="24"/>
                <w:szCs w:val="24"/>
              </w:rPr>
              <w:t>Анатомо-физиологические особенности</w:t>
            </w:r>
            <w:r w:rsidRPr="006B4189">
              <w:rPr>
                <w:b/>
                <w:sz w:val="24"/>
                <w:szCs w:val="24"/>
              </w:rPr>
              <w:t xml:space="preserve">  </w:t>
            </w:r>
            <w:r w:rsidRPr="006B4189">
              <w:rPr>
                <w:b/>
                <w:bCs/>
                <w:sz w:val="24"/>
                <w:szCs w:val="24"/>
              </w:rPr>
              <w:t>к</w:t>
            </w:r>
            <w:r w:rsidRPr="006B4189">
              <w:rPr>
                <w:sz w:val="24"/>
                <w:szCs w:val="24"/>
              </w:rPr>
              <w:t>ожи и подкожно-жировой клетчатки</w:t>
            </w:r>
            <w:r w:rsidR="0080572F">
              <w:rPr>
                <w:sz w:val="24"/>
                <w:szCs w:val="24"/>
              </w:rPr>
              <w:t xml:space="preserve">, </w:t>
            </w:r>
            <w:r w:rsidRPr="006B4189">
              <w:rPr>
                <w:sz w:val="24"/>
                <w:szCs w:val="24"/>
              </w:rPr>
              <w:lastRenderedPageBreak/>
              <w:t>мышечной</w:t>
            </w:r>
            <w:proofErr w:type="gramStart"/>
            <w:r w:rsidRPr="006B4189">
              <w:rPr>
                <w:sz w:val="24"/>
                <w:szCs w:val="24"/>
              </w:rPr>
              <w:t xml:space="preserve"> ,</w:t>
            </w:r>
            <w:proofErr w:type="gramEnd"/>
            <w:r w:rsidRPr="006B4189">
              <w:rPr>
                <w:sz w:val="24"/>
                <w:szCs w:val="24"/>
              </w:rPr>
              <w:t xml:space="preserve"> дыхательной,  </w:t>
            </w:r>
            <w:proofErr w:type="spellStart"/>
            <w:r w:rsidRPr="006B4189">
              <w:rPr>
                <w:sz w:val="24"/>
                <w:szCs w:val="24"/>
              </w:rPr>
              <w:t>сердечно-сосудистой</w:t>
            </w:r>
            <w:proofErr w:type="spellEnd"/>
            <w:r w:rsidRPr="006B4189">
              <w:rPr>
                <w:sz w:val="24"/>
                <w:szCs w:val="24"/>
              </w:rPr>
              <w:t xml:space="preserve"> системы,  органов кроветворения, обмена веществ. </w:t>
            </w:r>
            <w:r w:rsidRPr="006B4189">
              <w:rPr>
                <w:sz w:val="24"/>
                <w:szCs w:val="24"/>
                <w:shd w:val="clear" w:color="auto" w:fill="FFFFFF"/>
              </w:rPr>
              <w:t xml:space="preserve">Участие  в проведении </w:t>
            </w:r>
            <w:proofErr w:type="spellStart"/>
            <w:r w:rsidRPr="006B4189">
              <w:rPr>
                <w:sz w:val="24"/>
                <w:szCs w:val="24"/>
                <w:shd w:val="clear" w:color="auto" w:fill="FFFFFF"/>
              </w:rPr>
              <w:t>неонатального</w:t>
            </w:r>
            <w:proofErr w:type="spellEnd"/>
            <w:r w:rsidRPr="006B4189">
              <w:rPr>
                <w:sz w:val="24"/>
                <w:szCs w:val="24"/>
                <w:shd w:val="clear" w:color="auto" w:fill="FFFFFF"/>
              </w:rPr>
              <w:t xml:space="preserve"> скрининга. Особенности иммунной системы.  Неспецифическая профилактика инфекционных и неинфекционных заболеваний у новорожденного. Специфическая профилактика новорожденных от  туберкулеза и гепатита</w:t>
            </w:r>
            <w:proofErr w:type="gramStart"/>
            <w:r w:rsidRPr="006B4189">
              <w:rPr>
                <w:sz w:val="24"/>
                <w:szCs w:val="24"/>
                <w:shd w:val="clear" w:color="auto" w:fill="FFFFFF"/>
              </w:rPr>
              <w:t xml:space="preserve"> В</w:t>
            </w:r>
            <w:proofErr w:type="gramEnd"/>
            <w:r w:rsidRPr="006B4189">
              <w:rPr>
                <w:sz w:val="24"/>
                <w:szCs w:val="24"/>
                <w:shd w:val="clear" w:color="auto" w:fill="FFFFFF"/>
              </w:rPr>
              <w:t xml:space="preserve"> </w:t>
            </w:r>
            <w:proofErr w:type="spellStart"/>
            <w:r w:rsidRPr="006B4189">
              <w:rPr>
                <w:sz w:val="24"/>
                <w:szCs w:val="24"/>
                <w:shd w:val="clear" w:color="auto" w:fill="FFFFFF"/>
              </w:rPr>
              <w:t>в</w:t>
            </w:r>
            <w:proofErr w:type="spellEnd"/>
            <w:r w:rsidRPr="006B4189">
              <w:rPr>
                <w:sz w:val="24"/>
                <w:szCs w:val="24"/>
                <w:shd w:val="clear" w:color="auto" w:fill="FFFFFF"/>
              </w:rPr>
              <w:t xml:space="preserve"> родильном доме.</w:t>
            </w:r>
            <w:r w:rsidR="006F4D03">
              <w:rPr>
                <w:sz w:val="24"/>
                <w:szCs w:val="24"/>
                <w:shd w:val="clear" w:color="auto" w:fill="FFFFFF"/>
              </w:rPr>
              <w:t xml:space="preserve"> С</w:t>
            </w:r>
            <w:r w:rsidRPr="006B4189">
              <w:rPr>
                <w:sz w:val="24"/>
                <w:szCs w:val="24"/>
                <w:shd w:val="clear" w:color="auto" w:fill="FFFFFF"/>
              </w:rPr>
              <w:t xml:space="preserve">огласие родителей на проведение профилактических мероприятий. </w:t>
            </w:r>
            <w:r w:rsidRPr="006B4189">
              <w:rPr>
                <w:sz w:val="24"/>
                <w:szCs w:val="24"/>
              </w:rPr>
              <w:t xml:space="preserve"> Оценка, и  контроль  динамики состояния новорожденного. Определение физического развития и методы его оценки. Оценка физического развития при рождении ребенка, новорожденного в течени</w:t>
            </w:r>
            <w:proofErr w:type="gramStart"/>
            <w:r w:rsidRPr="006B4189">
              <w:rPr>
                <w:sz w:val="24"/>
                <w:szCs w:val="24"/>
              </w:rPr>
              <w:t>и</w:t>
            </w:r>
            <w:proofErr w:type="gramEnd"/>
            <w:r w:rsidRPr="006B4189">
              <w:rPr>
                <w:sz w:val="24"/>
                <w:szCs w:val="24"/>
              </w:rPr>
              <w:t xml:space="preserve"> первого месяца жизни  Консультирование родителей при нарушении физического развития. </w:t>
            </w:r>
            <w:r w:rsidRPr="006B4189">
              <w:rPr>
                <w:bCs/>
                <w:sz w:val="24"/>
                <w:szCs w:val="24"/>
              </w:rPr>
              <w:t xml:space="preserve">Оценка физического развития </w:t>
            </w:r>
            <w:r w:rsidRPr="006B4189">
              <w:rPr>
                <w:sz w:val="24"/>
                <w:szCs w:val="24"/>
              </w:rPr>
              <w:t xml:space="preserve">на основании антропометрических данных. </w:t>
            </w:r>
            <w:r w:rsidR="006F4D03">
              <w:rPr>
                <w:sz w:val="24"/>
                <w:szCs w:val="24"/>
              </w:rPr>
              <w:t xml:space="preserve">Закономерности развития </w:t>
            </w:r>
            <w:r w:rsidRPr="006B4189">
              <w:rPr>
                <w:sz w:val="24"/>
                <w:szCs w:val="24"/>
              </w:rPr>
              <w:t>массы, роста, окружности го</w:t>
            </w:r>
            <w:r w:rsidR="006F4D03">
              <w:rPr>
                <w:sz w:val="24"/>
                <w:szCs w:val="24"/>
              </w:rPr>
              <w:t xml:space="preserve">ловы, окружности грудной клетки. </w:t>
            </w:r>
            <w:proofErr w:type="spellStart"/>
            <w:proofErr w:type="gramStart"/>
            <w:r w:rsidR="006F4D03">
              <w:rPr>
                <w:sz w:val="24"/>
                <w:szCs w:val="24"/>
              </w:rPr>
              <w:t>Весо-ростовой</w:t>
            </w:r>
            <w:proofErr w:type="spellEnd"/>
            <w:proofErr w:type="gramEnd"/>
            <w:r w:rsidR="006F4D03">
              <w:rPr>
                <w:sz w:val="24"/>
                <w:szCs w:val="24"/>
              </w:rPr>
              <w:t xml:space="preserve"> показатель</w:t>
            </w:r>
            <w:r w:rsidRPr="006B4189">
              <w:rPr>
                <w:sz w:val="24"/>
                <w:szCs w:val="24"/>
              </w:rPr>
              <w:t xml:space="preserve"> новорождённого.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r>
              <w:rPr>
                <w:bCs/>
                <w:sz w:val="24"/>
                <w:szCs w:val="24"/>
              </w:rPr>
              <w:lastRenderedPageBreak/>
              <w:t>2/</w:t>
            </w:r>
            <w:r w:rsidR="00D101F0">
              <w:rPr>
                <w:bCs/>
                <w:sz w:val="24"/>
                <w:szCs w:val="24"/>
              </w:rPr>
              <w:t>4</w:t>
            </w:r>
          </w:p>
        </w:tc>
        <w:tc>
          <w:tcPr>
            <w:tcW w:w="2297" w:type="dxa"/>
            <w:tcBorders>
              <w:top w:val="single" w:sz="4" w:space="0" w:color="auto"/>
              <w:left w:val="single" w:sz="4" w:space="0" w:color="auto"/>
              <w:bottom w:val="single" w:sz="4" w:space="0" w:color="auto"/>
              <w:right w:val="single" w:sz="4" w:space="0" w:color="auto"/>
            </w:tcBorders>
            <w:vAlign w:val="center"/>
            <w:hideMark/>
          </w:tcPr>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p w:rsidR="00EE0C6E" w:rsidRDefault="00EE0C6E" w:rsidP="008F4CD8">
            <w:pPr>
              <w:widowControl/>
              <w:autoSpaceDE/>
              <w:autoSpaceDN/>
              <w:adjustRightInd/>
              <w:spacing w:line="276" w:lineRule="auto"/>
              <w:rPr>
                <w:rFonts w:eastAsia="Times New Roman"/>
                <w:sz w:val="22"/>
                <w:szCs w:val="24"/>
              </w:rPr>
            </w:pPr>
          </w:p>
        </w:tc>
      </w:tr>
      <w:tr w:rsidR="00EE0C6E" w:rsidTr="00376D91">
        <w:trPr>
          <w:trHeight w:val="335"/>
        </w:trPr>
        <w:tc>
          <w:tcPr>
            <w:tcW w:w="2411" w:type="dxa"/>
            <w:vMerge/>
            <w:tcBorders>
              <w:left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EE0C6E" w:rsidRPr="006F4D03" w:rsidRDefault="00D101F0" w:rsidP="006F4D03">
            <w:pPr>
              <w:rPr>
                <w:b/>
                <w:bCs/>
                <w:sz w:val="24"/>
                <w:szCs w:val="24"/>
              </w:rPr>
            </w:pPr>
            <w:r w:rsidRPr="006F4D03">
              <w:rPr>
                <w:b/>
                <w:bCs/>
                <w:sz w:val="24"/>
                <w:szCs w:val="24"/>
              </w:rPr>
              <w:t>Лекция №5</w:t>
            </w:r>
            <w:r w:rsidR="00EE0C6E" w:rsidRPr="006F4D03">
              <w:rPr>
                <w:b/>
                <w:bCs/>
                <w:sz w:val="24"/>
                <w:szCs w:val="24"/>
              </w:rPr>
              <w:t>.</w:t>
            </w:r>
            <w:r w:rsidR="00EE0C6E" w:rsidRPr="006F4D03">
              <w:rPr>
                <w:b/>
                <w:sz w:val="24"/>
                <w:szCs w:val="24"/>
              </w:rPr>
              <w:t xml:space="preserve"> Анатомо-физиологические особенности  органов и систем новорожденного:</w:t>
            </w:r>
            <w:r w:rsidR="006677FB">
              <w:rPr>
                <w:b/>
                <w:sz w:val="24"/>
                <w:szCs w:val="24"/>
              </w:rPr>
              <w:t xml:space="preserve"> </w:t>
            </w:r>
            <w:r w:rsidR="00EE0C6E" w:rsidRPr="006F4D03">
              <w:rPr>
                <w:b/>
                <w:sz w:val="24"/>
                <w:szCs w:val="24"/>
              </w:rPr>
              <w:t>мочевыделения, пищеварения,   центральной нервной системы, органов чувств и эндокринной системы.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bCs/>
                <w:sz w:val="24"/>
                <w:szCs w:val="24"/>
              </w:rPr>
            </w:pPr>
          </w:p>
        </w:tc>
        <w:tc>
          <w:tcPr>
            <w:tcW w:w="2297" w:type="dxa"/>
            <w:tcBorders>
              <w:top w:val="single" w:sz="4" w:space="0" w:color="auto"/>
              <w:left w:val="single" w:sz="4" w:space="0" w:color="auto"/>
              <w:bottom w:val="single" w:sz="4" w:space="0" w:color="auto"/>
              <w:right w:val="single" w:sz="4" w:space="0" w:color="auto"/>
            </w:tcBorders>
            <w:vAlign w:val="center"/>
            <w:hideMark/>
          </w:tcPr>
          <w:p w:rsidR="00EE0C6E" w:rsidRDefault="00EE0C6E" w:rsidP="008F4CD8">
            <w:pPr>
              <w:spacing w:line="276" w:lineRule="auto"/>
              <w:rPr>
                <w:rFonts w:eastAsia="Times New Roman"/>
                <w:sz w:val="22"/>
                <w:szCs w:val="24"/>
              </w:rPr>
            </w:pPr>
          </w:p>
        </w:tc>
      </w:tr>
      <w:tr w:rsidR="00EE0C6E" w:rsidTr="00376D91">
        <w:trPr>
          <w:trHeight w:val="335"/>
        </w:trPr>
        <w:tc>
          <w:tcPr>
            <w:tcW w:w="2411" w:type="dxa"/>
            <w:vMerge/>
            <w:tcBorders>
              <w:left w:val="single" w:sz="4" w:space="0" w:color="auto"/>
              <w:right w:val="single" w:sz="4" w:space="0" w:color="auto"/>
            </w:tcBorders>
            <w:vAlign w:val="center"/>
            <w:hideMark/>
          </w:tcPr>
          <w:p w:rsidR="00EE0C6E" w:rsidRPr="008F4CD8" w:rsidRDefault="00EE0C6E">
            <w:pPr>
              <w:widowControl/>
              <w:autoSpaceDE/>
              <w:autoSpaceDN/>
              <w:adjustRightInd/>
              <w:spacing w:line="276" w:lineRule="auto"/>
              <w:rPr>
                <w:rFonts w:eastAsia="Times New Roman"/>
                <w:b/>
                <w:sz w:val="22"/>
                <w:szCs w:val="24"/>
              </w:rPr>
            </w:pPr>
          </w:p>
        </w:tc>
        <w:tc>
          <w:tcPr>
            <w:tcW w:w="9497" w:type="dxa"/>
            <w:tcBorders>
              <w:top w:val="single" w:sz="4" w:space="0" w:color="auto"/>
              <w:left w:val="single" w:sz="4" w:space="0" w:color="auto"/>
              <w:bottom w:val="single" w:sz="4" w:space="0" w:color="auto"/>
              <w:right w:val="single" w:sz="4" w:space="0" w:color="auto"/>
            </w:tcBorders>
          </w:tcPr>
          <w:p w:rsidR="00EE0C6E" w:rsidRPr="006B4189" w:rsidRDefault="00EE0C6E" w:rsidP="00315249">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 xml:space="preserve">Содержание учебного материала </w:t>
            </w:r>
          </w:p>
          <w:p w:rsidR="00EE0C6E" w:rsidRPr="006F4D03" w:rsidRDefault="00EE0C6E" w:rsidP="006F4D03">
            <w:pPr>
              <w:rPr>
                <w:bCs/>
                <w:sz w:val="24"/>
                <w:szCs w:val="24"/>
              </w:rPr>
            </w:pPr>
            <w:r w:rsidRPr="006F4D03">
              <w:rPr>
                <w:sz w:val="24"/>
                <w:szCs w:val="24"/>
              </w:rPr>
              <w:t>Анатомо-физиологические особенности  органов и систем новорожденного:</w:t>
            </w:r>
          </w:p>
          <w:p w:rsidR="00EE0C6E" w:rsidRPr="006F4D03" w:rsidRDefault="00EE0C6E" w:rsidP="006F4D03">
            <w:pPr>
              <w:rPr>
                <w:sz w:val="24"/>
                <w:szCs w:val="24"/>
              </w:rPr>
            </w:pPr>
            <w:r w:rsidRPr="006F4D03">
              <w:rPr>
                <w:bCs/>
                <w:sz w:val="24"/>
                <w:szCs w:val="24"/>
              </w:rPr>
              <w:t xml:space="preserve"> </w:t>
            </w:r>
            <w:r w:rsidRPr="006F4D03">
              <w:rPr>
                <w:sz w:val="24"/>
                <w:szCs w:val="24"/>
              </w:rPr>
              <w:t xml:space="preserve">мочевыделения, пищеварения,   центральной нервной системы, органов чувств и эндокринной системы. </w:t>
            </w:r>
            <w:r w:rsidRPr="006F4D03">
              <w:rPr>
                <w:sz w:val="24"/>
                <w:szCs w:val="24"/>
                <w:shd w:val="clear" w:color="auto" w:fill="FFFFFF"/>
              </w:rPr>
              <w:t xml:space="preserve">Участие  в проведении </w:t>
            </w:r>
            <w:proofErr w:type="spellStart"/>
            <w:r w:rsidRPr="006F4D03">
              <w:rPr>
                <w:sz w:val="24"/>
                <w:szCs w:val="24"/>
                <w:shd w:val="clear" w:color="auto" w:fill="FFFFFF"/>
              </w:rPr>
              <w:t>аудиологического</w:t>
            </w:r>
            <w:proofErr w:type="spellEnd"/>
            <w:r w:rsidRPr="006F4D03">
              <w:rPr>
                <w:sz w:val="24"/>
                <w:szCs w:val="24"/>
                <w:shd w:val="clear" w:color="auto" w:fill="FFFFFF"/>
              </w:rPr>
              <w:t xml:space="preserve"> скрининга новорожденного.</w:t>
            </w:r>
            <w:r w:rsidR="006F4D03">
              <w:rPr>
                <w:sz w:val="24"/>
                <w:szCs w:val="24"/>
                <w:shd w:val="clear" w:color="auto" w:fill="FFFFFF"/>
              </w:rPr>
              <w:t xml:space="preserve"> С</w:t>
            </w:r>
            <w:r w:rsidR="006F4D03" w:rsidRPr="006B4189">
              <w:rPr>
                <w:sz w:val="24"/>
                <w:szCs w:val="24"/>
                <w:shd w:val="clear" w:color="auto" w:fill="FFFFFF"/>
              </w:rPr>
              <w:t>огласие родителей на проведение профилактических мероприятий</w:t>
            </w:r>
            <w:r w:rsidR="006F4D03">
              <w:rPr>
                <w:sz w:val="24"/>
                <w:szCs w:val="24"/>
                <w:shd w:val="clear" w:color="auto" w:fill="FFFFFF"/>
              </w:rPr>
              <w:t>.</w:t>
            </w:r>
            <w:r w:rsidRPr="006F4D03">
              <w:rPr>
                <w:sz w:val="24"/>
                <w:szCs w:val="24"/>
              </w:rPr>
              <w:t xml:space="preserve"> Оценка, и  контроль  динамики состояния новорожденного Оценка физиологических рефлексов новорождённого.</w:t>
            </w:r>
            <w:r w:rsidR="006F4D03">
              <w:rPr>
                <w:sz w:val="24"/>
                <w:szCs w:val="24"/>
              </w:rPr>
              <w:t xml:space="preserve"> Врожденные и примитивные рефлексы. </w:t>
            </w:r>
            <w:r w:rsidRPr="006F4D03">
              <w:rPr>
                <w:sz w:val="24"/>
                <w:szCs w:val="24"/>
              </w:rPr>
              <w:t xml:space="preserve"> Оценка рефлексов в позиции ребёнка на спине. Оценка рефлексов в позиции на животе. Оценка рефлексов в вертикальном положении. </w:t>
            </w:r>
            <w:r w:rsidR="006F4D03">
              <w:rPr>
                <w:sz w:val="24"/>
                <w:szCs w:val="24"/>
              </w:rPr>
              <w:t xml:space="preserve">Оральные и спинальные рефлексы. </w:t>
            </w:r>
            <w:r w:rsidRPr="006F4D03">
              <w:rPr>
                <w:sz w:val="24"/>
                <w:szCs w:val="24"/>
              </w:rPr>
              <w:t>Психомоторное развитие новорождённого.</w:t>
            </w:r>
            <w:r w:rsidRPr="006F4D03">
              <w:rPr>
                <w:bCs/>
                <w:sz w:val="24"/>
                <w:szCs w:val="24"/>
              </w:rPr>
              <w:t xml:space="preserve"> Уход за новорожденным  в целях развития. Консультирование  родителей по вопросам  развития.</w:t>
            </w:r>
          </w:p>
        </w:tc>
        <w:tc>
          <w:tcPr>
            <w:tcW w:w="1134" w:type="dxa"/>
            <w:tcBorders>
              <w:top w:val="single" w:sz="4" w:space="0" w:color="auto"/>
              <w:left w:val="single" w:sz="4" w:space="0" w:color="auto"/>
              <w:right w:val="single" w:sz="4" w:space="0" w:color="auto"/>
            </w:tcBorders>
            <w:vAlign w:val="center"/>
            <w:hideMark/>
          </w:tcPr>
          <w:p w:rsidR="00EE0C6E" w:rsidRDefault="00D101F0" w:rsidP="00291340">
            <w:pPr>
              <w:spacing w:line="276" w:lineRule="auto"/>
              <w:rPr>
                <w:bCs/>
                <w:sz w:val="24"/>
                <w:szCs w:val="24"/>
              </w:rPr>
            </w:pPr>
            <w:r>
              <w:rPr>
                <w:bCs/>
                <w:sz w:val="24"/>
                <w:szCs w:val="24"/>
              </w:rPr>
              <w:t>2/5</w:t>
            </w:r>
          </w:p>
        </w:tc>
        <w:tc>
          <w:tcPr>
            <w:tcW w:w="2297" w:type="dxa"/>
            <w:tcBorders>
              <w:top w:val="single" w:sz="4" w:space="0" w:color="auto"/>
              <w:left w:val="single" w:sz="4" w:space="0" w:color="auto"/>
              <w:right w:val="single" w:sz="4" w:space="0" w:color="auto"/>
            </w:tcBorders>
            <w:vAlign w:val="center"/>
            <w:hideMark/>
          </w:tcPr>
          <w:p w:rsidR="00EE0C6E" w:rsidRDefault="00EE0C6E" w:rsidP="008F4CD8">
            <w:pPr>
              <w:spacing w:line="276" w:lineRule="auto"/>
              <w:rPr>
                <w:rFonts w:eastAsia="Times New Roman"/>
                <w:sz w:val="22"/>
                <w:szCs w:val="24"/>
              </w:rPr>
            </w:pPr>
          </w:p>
        </w:tc>
      </w:tr>
      <w:tr w:rsidR="00EE0C6E" w:rsidTr="00376D91">
        <w:trPr>
          <w:trHeight w:val="335"/>
        </w:trPr>
        <w:tc>
          <w:tcPr>
            <w:tcW w:w="2411" w:type="dxa"/>
            <w:vMerge/>
            <w:tcBorders>
              <w:left w:val="single" w:sz="4" w:space="0" w:color="auto"/>
              <w:right w:val="single" w:sz="4" w:space="0" w:color="auto"/>
            </w:tcBorders>
            <w:vAlign w:val="center"/>
            <w:hideMark/>
          </w:tcPr>
          <w:p w:rsidR="00EE0C6E" w:rsidRPr="008F4CD8" w:rsidRDefault="00EE0C6E">
            <w:pPr>
              <w:widowControl/>
              <w:autoSpaceDE/>
              <w:autoSpaceDN/>
              <w:adjustRightInd/>
              <w:spacing w:line="276" w:lineRule="auto"/>
              <w:rPr>
                <w:rFonts w:eastAsia="Times New Roman"/>
                <w:b/>
                <w:sz w:val="22"/>
                <w:szCs w:val="24"/>
              </w:rPr>
            </w:pPr>
          </w:p>
        </w:tc>
        <w:tc>
          <w:tcPr>
            <w:tcW w:w="9497" w:type="dxa"/>
            <w:tcBorders>
              <w:top w:val="single" w:sz="4" w:space="0" w:color="auto"/>
              <w:left w:val="single" w:sz="4" w:space="0" w:color="auto"/>
              <w:bottom w:val="single" w:sz="4" w:space="0" w:color="auto"/>
              <w:right w:val="single" w:sz="4" w:space="0" w:color="auto"/>
            </w:tcBorders>
          </w:tcPr>
          <w:p w:rsidR="00EE0C6E" w:rsidRPr="006B4189" w:rsidRDefault="00EE0C6E" w:rsidP="00085B86">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 xml:space="preserve">Практические занятия № </w:t>
            </w:r>
            <w:r w:rsidR="00D101F0" w:rsidRPr="006B4189">
              <w:rPr>
                <w:b/>
                <w:bCs/>
                <w:sz w:val="24"/>
                <w:szCs w:val="24"/>
              </w:rPr>
              <w:t>4</w:t>
            </w:r>
            <w:r w:rsidRPr="006B4189">
              <w:rPr>
                <w:rFonts w:eastAsia="Times New Roman"/>
                <w:b/>
                <w:sz w:val="24"/>
                <w:szCs w:val="24"/>
              </w:rPr>
              <w:t xml:space="preserve"> </w:t>
            </w:r>
            <w:r w:rsidRPr="006F4D03">
              <w:rPr>
                <w:b/>
                <w:sz w:val="24"/>
                <w:szCs w:val="24"/>
              </w:rPr>
              <w:t>Сестринское обследование  новорожденного. Контроль основных показателей ребенка.</w:t>
            </w:r>
            <w:r w:rsidRPr="006F4D03">
              <w:rPr>
                <w:b/>
                <w:bCs/>
                <w:sz w:val="24"/>
                <w:szCs w:val="24"/>
              </w:rPr>
              <w:t xml:space="preserve"> Оценка </w:t>
            </w:r>
            <w:r w:rsidR="006F4D03">
              <w:rPr>
                <w:b/>
                <w:bCs/>
                <w:sz w:val="24"/>
                <w:szCs w:val="24"/>
              </w:rPr>
              <w:t>физического и не</w:t>
            </w:r>
            <w:r w:rsidRPr="006F4D03">
              <w:rPr>
                <w:b/>
                <w:bCs/>
                <w:sz w:val="24"/>
                <w:szCs w:val="24"/>
              </w:rPr>
              <w:t>рвно-психического развития новорожденного.</w:t>
            </w:r>
            <w:r w:rsidRPr="006F4D03">
              <w:rPr>
                <w:b/>
                <w:sz w:val="24"/>
                <w:szCs w:val="24"/>
                <w:shd w:val="clear" w:color="auto" w:fill="FFFFFF"/>
              </w:rPr>
              <w:t xml:space="preserve"> </w:t>
            </w:r>
            <w:r w:rsidR="006F4D03">
              <w:rPr>
                <w:b/>
                <w:sz w:val="24"/>
                <w:szCs w:val="24"/>
                <w:shd w:val="clear" w:color="auto" w:fill="FFFFFF"/>
              </w:rPr>
              <w:t xml:space="preserve">Выявление  </w:t>
            </w:r>
            <w:proofErr w:type="gramStart"/>
            <w:r w:rsidR="006F4D03">
              <w:rPr>
                <w:b/>
                <w:sz w:val="24"/>
                <w:szCs w:val="24"/>
                <w:shd w:val="clear" w:color="auto" w:fill="FFFFFF"/>
              </w:rPr>
              <w:t>физических</w:t>
            </w:r>
            <w:proofErr w:type="gramEnd"/>
            <w:r w:rsidR="006F4D03">
              <w:rPr>
                <w:b/>
                <w:sz w:val="24"/>
                <w:szCs w:val="24"/>
                <w:shd w:val="clear" w:color="auto" w:fill="FFFFFF"/>
              </w:rPr>
              <w:t xml:space="preserve">  и психических</w:t>
            </w:r>
            <w:r w:rsidRPr="006F4D03">
              <w:rPr>
                <w:b/>
                <w:sz w:val="24"/>
                <w:szCs w:val="24"/>
                <w:shd w:val="clear" w:color="auto" w:fill="FFFFFF"/>
              </w:rPr>
              <w:t xml:space="preserve"> отклонения в развитии ребенка</w:t>
            </w:r>
            <w:r w:rsidR="006F4D03">
              <w:rPr>
                <w:b/>
                <w:sz w:val="24"/>
                <w:szCs w:val="24"/>
                <w:shd w:val="clear" w:color="auto" w:fill="FFFFFF"/>
              </w:rPr>
              <w:t>.</w:t>
            </w:r>
          </w:p>
        </w:tc>
        <w:tc>
          <w:tcPr>
            <w:tcW w:w="1134" w:type="dxa"/>
            <w:tcBorders>
              <w:top w:val="single" w:sz="4" w:space="0" w:color="auto"/>
              <w:left w:val="single" w:sz="4" w:space="0" w:color="auto"/>
              <w:right w:val="single" w:sz="4" w:space="0" w:color="auto"/>
            </w:tcBorders>
            <w:vAlign w:val="center"/>
            <w:hideMark/>
          </w:tcPr>
          <w:p w:rsidR="00EE0C6E" w:rsidRDefault="00EE0C6E" w:rsidP="00291340">
            <w:pPr>
              <w:spacing w:line="276" w:lineRule="auto"/>
              <w:rPr>
                <w:bCs/>
                <w:sz w:val="24"/>
                <w:szCs w:val="24"/>
              </w:rPr>
            </w:pPr>
            <w:r>
              <w:rPr>
                <w:bCs/>
                <w:sz w:val="24"/>
                <w:szCs w:val="24"/>
              </w:rPr>
              <w:t>6/</w:t>
            </w:r>
            <w:r w:rsidR="006B4189">
              <w:rPr>
                <w:bCs/>
                <w:sz w:val="24"/>
                <w:szCs w:val="24"/>
              </w:rPr>
              <w:t>4</w:t>
            </w:r>
          </w:p>
        </w:tc>
        <w:tc>
          <w:tcPr>
            <w:tcW w:w="2297" w:type="dxa"/>
            <w:tcBorders>
              <w:top w:val="single" w:sz="4" w:space="0" w:color="auto"/>
              <w:left w:val="single" w:sz="4" w:space="0" w:color="auto"/>
              <w:right w:val="single" w:sz="4" w:space="0" w:color="auto"/>
            </w:tcBorders>
            <w:vAlign w:val="center"/>
            <w:hideMark/>
          </w:tcPr>
          <w:p w:rsidR="00EE0C6E" w:rsidRDefault="00EE0C6E" w:rsidP="008F4CD8">
            <w:pPr>
              <w:spacing w:line="276" w:lineRule="auto"/>
              <w:rPr>
                <w:rFonts w:eastAsia="Times New Roman"/>
                <w:sz w:val="22"/>
                <w:szCs w:val="24"/>
              </w:rPr>
            </w:pPr>
          </w:p>
        </w:tc>
      </w:tr>
      <w:tr w:rsidR="00EE0C6E" w:rsidTr="00291340">
        <w:trPr>
          <w:trHeight w:val="335"/>
        </w:trPr>
        <w:tc>
          <w:tcPr>
            <w:tcW w:w="2411" w:type="dxa"/>
            <w:vMerge/>
            <w:tcBorders>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EE0C6E" w:rsidRPr="006B4189" w:rsidRDefault="00EE0C6E" w:rsidP="006A46A0">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 xml:space="preserve">Содержание учебного материала </w:t>
            </w:r>
          </w:p>
          <w:p w:rsidR="00EE0C6E" w:rsidRPr="006F4D03" w:rsidRDefault="00EE0C6E" w:rsidP="00EE0C6E">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Cs/>
                <w:sz w:val="24"/>
                <w:szCs w:val="24"/>
              </w:rPr>
            </w:pPr>
            <w:r w:rsidRPr="006F4D03">
              <w:rPr>
                <w:sz w:val="24"/>
                <w:szCs w:val="24"/>
              </w:rPr>
              <w:t>Сестринское обследование  новорожденного.</w:t>
            </w:r>
            <w:r w:rsidR="006F4D03">
              <w:rPr>
                <w:sz w:val="24"/>
                <w:szCs w:val="24"/>
              </w:rPr>
              <w:t xml:space="preserve"> </w:t>
            </w:r>
            <w:r w:rsidRPr="006F4D03">
              <w:rPr>
                <w:sz w:val="24"/>
                <w:szCs w:val="24"/>
              </w:rPr>
              <w:t xml:space="preserve">Контроль основных показателей ребенка: ЧДД, ЧСС, кожи. рефлексов и </w:t>
            </w:r>
            <w:proofErr w:type="spellStart"/>
            <w:r w:rsidRPr="006F4D03">
              <w:rPr>
                <w:sz w:val="24"/>
                <w:szCs w:val="24"/>
              </w:rPr>
              <w:t>т</w:t>
            </w:r>
            <w:proofErr w:type="gramStart"/>
            <w:r w:rsidRPr="006F4D03">
              <w:rPr>
                <w:sz w:val="24"/>
                <w:szCs w:val="24"/>
              </w:rPr>
              <w:t>.д</w:t>
            </w:r>
            <w:proofErr w:type="spellEnd"/>
            <w:proofErr w:type="gramEnd"/>
            <w:r w:rsidRPr="006F4D03">
              <w:rPr>
                <w:bCs/>
                <w:sz w:val="24"/>
                <w:szCs w:val="24"/>
              </w:rPr>
              <w:t xml:space="preserve"> Оценка физического и </w:t>
            </w:r>
            <w:r w:rsidR="006F4D03">
              <w:rPr>
                <w:bCs/>
                <w:sz w:val="24"/>
                <w:szCs w:val="24"/>
              </w:rPr>
              <w:t>не</w:t>
            </w:r>
            <w:r w:rsidRPr="006F4D03">
              <w:rPr>
                <w:bCs/>
                <w:sz w:val="24"/>
                <w:szCs w:val="24"/>
              </w:rPr>
              <w:t>рвно-психического развития новорожденного.</w:t>
            </w:r>
            <w:r w:rsidRPr="006F4D03">
              <w:rPr>
                <w:sz w:val="24"/>
                <w:szCs w:val="24"/>
              </w:rPr>
              <w:t xml:space="preserve"> Антропометрия  новорожденного</w:t>
            </w:r>
            <w:r w:rsidR="006F4D03">
              <w:rPr>
                <w:sz w:val="24"/>
                <w:szCs w:val="24"/>
              </w:rPr>
              <w:t>.</w:t>
            </w:r>
            <w:r w:rsidRPr="006F4D03">
              <w:rPr>
                <w:sz w:val="24"/>
                <w:szCs w:val="24"/>
              </w:rPr>
              <w:t xml:space="preserve"> Проведение оценки физического развития новорожденного на основании антропометрических данных. Определение </w:t>
            </w:r>
            <w:r w:rsidRPr="006F4D03">
              <w:rPr>
                <w:sz w:val="24"/>
                <w:szCs w:val="24"/>
              </w:rPr>
              <w:lastRenderedPageBreak/>
              <w:t xml:space="preserve">массы, роста, окружности головы, окружности грудной клетки, </w:t>
            </w:r>
            <w:proofErr w:type="spellStart"/>
            <w:proofErr w:type="gramStart"/>
            <w:r w:rsidRPr="006F4D03">
              <w:rPr>
                <w:sz w:val="24"/>
                <w:szCs w:val="24"/>
              </w:rPr>
              <w:t>весо-ростового</w:t>
            </w:r>
            <w:proofErr w:type="spellEnd"/>
            <w:proofErr w:type="gramEnd"/>
            <w:r w:rsidRPr="006F4D03">
              <w:rPr>
                <w:sz w:val="24"/>
                <w:szCs w:val="24"/>
              </w:rPr>
              <w:t xml:space="preserve"> показателя новорождённого.</w:t>
            </w:r>
            <w:r w:rsidR="006F4D03">
              <w:rPr>
                <w:sz w:val="24"/>
                <w:szCs w:val="24"/>
              </w:rPr>
              <w:t xml:space="preserve"> </w:t>
            </w:r>
            <w:proofErr w:type="spellStart"/>
            <w:r w:rsidR="006F4D03">
              <w:rPr>
                <w:sz w:val="24"/>
                <w:szCs w:val="24"/>
              </w:rPr>
              <w:t>Центильный</w:t>
            </w:r>
            <w:proofErr w:type="spellEnd"/>
            <w:r w:rsidR="006F4D03">
              <w:rPr>
                <w:sz w:val="24"/>
                <w:szCs w:val="24"/>
              </w:rPr>
              <w:t xml:space="preserve"> и </w:t>
            </w:r>
            <w:proofErr w:type="spellStart"/>
            <w:r w:rsidR="006F4D03">
              <w:rPr>
                <w:sz w:val="24"/>
                <w:szCs w:val="24"/>
              </w:rPr>
              <w:t>перцентильный</w:t>
            </w:r>
            <w:proofErr w:type="spellEnd"/>
            <w:r w:rsidR="006F4D03">
              <w:rPr>
                <w:sz w:val="24"/>
                <w:szCs w:val="24"/>
              </w:rPr>
              <w:t xml:space="preserve"> методы оценки физического развития </w:t>
            </w:r>
            <w:proofErr w:type="spellStart"/>
            <w:r w:rsidR="006F4D03">
              <w:rPr>
                <w:sz w:val="24"/>
                <w:szCs w:val="24"/>
              </w:rPr>
              <w:t>новорожденного</w:t>
            </w:r>
            <w:proofErr w:type="gramStart"/>
            <w:r w:rsidR="006F4D03">
              <w:rPr>
                <w:sz w:val="24"/>
                <w:szCs w:val="24"/>
              </w:rPr>
              <w:t>.</w:t>
            </w:r>
            <w:r w:rsidRPr="006F4D03">
              <w:rPr>
                <w:sz w:val="24"/>
                <w:szCs w:val="24"/>
              </w:rPr>
              <w:t>О</w:t>
            </w:r>
            <w:proofErr w:type="gramEnd"/>
            <w:r w:rsidRPr="006F4D03">
              <w:rPr>
                <w:sz w:val="24"/>
                <w:szCs w:val="24"/>
              </w:rPr>
              <w:t>ценка</w:t>
            </w:r>
            <w:proofErr w:type="spellEnd"/>
            <w:r w:rsidRPr="006F4D03">
              <w:rPr>
                <w:sz w:val="24"/>
                <w:szCs w:val="24"/>
              </w:rPr>
              <w:t xml:space="preserve"> физиологических рефлексов новорождённого</w:t>
            </w:r>
          </w:p>
          <w:p w:rsidR="00EE0C6E" w:rsidRPr="006F4D03" w:rsidRDefault="00EE0C6E" w:rsidP="00085B86">
            <w:pPr>
              <w:rPr>
                <w:bCs/>
                <w:sz w:val="24"/>
                <w:szCs w:val="24"/>
              </w:rPr>
            </w:pPr>
            <w:r w:rsidRPr="006F4D03">
              <w:rPr>
                <w:sz w:val="24"/>
                <w:szCs w:val="24"/>
              </w:rPr>
              <w:t>Оценка рефлексов в позиции ребёнка на спине. Оценка рефлексов в позиции на животе. Оценка рефлексов в вертикальном положении. Психомоторное развитие новорождённого</w:t>
            </w:r>
            <w:r w:rsidRPr="006F4D03">
              <w:rPr>
                <w:bCs/>
                <w:sz w:val="24"/>
                <w:szCs w:val="24"/>
              </w:rPr>
              <w:t xml:space="preserve"> Уход за новорожденным  в целях развития. Консультирование  родителей по вопросам  ухода в целях  развития</w:t>
            </w:r>
            <w:r w:rsidR="006F4D03">
              <w:rPr>
                <w:bCs/>
                <w:sz w:val="24"/>
                <w:szCs w:val="24"/>
              </w:rPr>
              <w:t>.</w:t>
            </w:r>
          </w:p>
          <w:p w:rsidR="00EE0C6E" w:rsidRPr="006B4189" w:rsidRDefault="006F4D03" w:rsidP="00085B86">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color w:val="000000"/>
                <w:sz w:val="24"/>
                <w:szCs w:val="24"/>
              </w:rPr>
            </w:pPr>
            <w:r>
              <w:rPr>
                <w:sz w:val="24"/>
                <w:szCs w:val="24"/>
              </w:rPr>
              <w:t>Р</w:t>
            </w:r>
            <w:r w:rsidR="00EE0C6E" w:rsidRPr="006F4D03">
              <w:rPr>
                <w:sz w:val="24"/>
                <w:szCs w:val="24"/>
              </w:rPr>
              <w:t>абота с документацией: история развития новорожденного у/</w:t>
            </w:r>
            <w:proofErr w:type="spellStart"/>
            <w:r w:rsidR="00EE0C6E" w:rsidRPr="006F4D03">
              <w:rPr>
                <w:sz w:val="24"/>
                <w:szCs w:val="24"/>
              </w:rPr>
              <w:t>ф</w:t>
            </w:r>
            <w:proofErr w:type="spellEnd"/>
            <w:r w:rsidR="00EE0C6E" w:rsidRPr="006F4D03">
              <w:rPr>
                <w:sz w:val="24"/>
                <w:szCs w:val="24"/>
              </w:rPr>
              <w:t xml:space="preserve"> 097, история развития ребенка у/</w:t>
            </w:r>
            <w:proofErr w:type="spellStart"/>
            <w:r w:rsidR="00EE0C6E" w:rsidRPr="006F4D03">
              <w:rPr>
                <w:sz w:val="24"/>
                <w:szCs w:val="24"/>
              </w:rPr>
              <w:t>ф</w:t>
            </w:r>
            <w:proofErr w:type="spellEnd"/>
            <w:r w:rsidR="00EE0C6E" w:rsidRPr="006F4D03">
              <w:rPr>
                <w:sz w:val="24"/>
                <w:szCs w:val="24"/>
              </w:rPr>
              <w:t xml:space="preserve"> 112</w:t>
            </w:r>
          </w:p>
        </w:tc>
        <w:tc>
          <w:tcPr>
            <w:tcW w:w="1134" w:type="dxa"/>
            <w:tcBorders>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c>
          <w:tcPr>
            <w:tcW w:w="2297" w:type="dxa"/>
            <w:tcBorders>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r>
      <w:tr w:rsidR="00EE0C6E" w:rsidTr="002E1FF2">
        <w:trPr>
          <w:trHeight w:val="335"/>
        </w:trPr>
        <w:tc>
          <w:tcPr>
            <w:tcW w:w="2411" w:type="dxa"/>
            <w:vMerge w:val="restart"/>
            <w:tcBorders>
              <w:left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EE0C6E" w:rsidRPr="006677FB" w:rsidRDefault="00EE0C6E" w:rsidP="006A46A0">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677FB">
              <w:rPr>
                <w:b/>
                <w:bCs/>
                <w:sz w:val="24"/>
                <w:szCs w:val="24"/>
              </w:rPr>
              <w:t xml:space="preserve">Практические занятия № </w:t>
            </w:r>
            <w:r w:rsidR="00D101F0" w:rsidRPr="006677FB">
              <w:rPr>
                <w:b/>
                <w:bCs/>
                <w:sz w:val="24"/>
                <w:szCs w:val="24"/>
              </w:rPr>
              <w:t>5</w:t>
            </w:r>
            <w:r w:rsidRPr="006677FB">
              <w:rPr>
                <w:rFonts w:eastAsia="Calibri"/>
                <w:b/>
                <w:bCs/>
                <w:sz w:val="24"/>
                <w:szCs w:val="24"/>
              </w:rPr>
              <w:t xml:space="preserve"> Профилактика инфекционных  и неинфекционных заболеваний и осложнений</w:t>
            </w:r>
          </w:p>
        </w:tc>
        <w:tc>
          <w:tcPr>
            <w:tcW w:w="1134" w:type="dxa"/>
            <w:tcBorders>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c>
          <w:tcPr>
            <w:tcW w:w="2297" w:type="dxa"/>
            <w:tcBorders>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r>
      <w:tr w:rsidR="00EE0C6E" w:rsidTr="00A20F3D">
        <w:trPr>
          <w:trHeight w:val="335"/>
        </w:trPr>
        <w:tc>
          <w:tcPr>
            <w:tcW w:w="2411" w:type="dxa"/>
            <w:vMerge/>
            <w:tcBorders>
              <w:left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c>
          <w:tcPr>
            <w:tcW w:w="9497" w:type="dxa"/>
            <w:tcBorders>
              <w:top w:val="single" w:sz="4" w:space="0" w:color="auto"/>
              <w:left w:val="single" w:sz="4" w:space="0" w:color="auto"/>
              <w:bottom w:val="single" w:sz="4" w:space="0" w:color="auto"/>
              <w:right w:val="single" w:sz="4" w:space="0" w:color="auto"/>
            </w:tcBorders>
          </w:tcPr>
          <w:p w:rsidR="00EE0C6E" w:rsidRPr="006B4189" w:rsidRDefault="00EE0C6E" w:rsidP="00FC7D89">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sz w:val="24"/>
                <w:szCs w:val="24"/>
              </w:rPr>
            </w:pPr>
            <w:r w:rsidRPr="006B4189">
              <w:rPr>
                <w:b/>
                <w:bCs/>
                <w:sz w:val="24"/>
                <w:szCs w:val="24"/>
              </w:rPr>
              <w:t>Содержание учебного материала</w:t>
            </w:r>
          </w:p>
          <w:p w:rsidR="00EE0C6E" w:rsidRPr="006677FB" w:rsidRDefault="006677FB" w:rsidP="006677FB">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Cs/>
                <w:sz w:val="24"/>
                <w:szCs w:val="24"/>
              </w:rPr>
            </w:pPr>
            <w:r>
              <w:rPr>
                <w:bCs/>
                <w:sz w:val="24"/>
                <w:szCs w:val="24"/>
              </w:rPr>
              <w:t>Санитарно-просветительная  работа</w:t>
            </w:r>
            <w:r w:rsidR="00EE0C6E" w:rsidRPr="006677FB">
              <w:rPr>
                <w:bCs/>
                <w:sz w:val="24"/>
                <w:szCs w:val="24"/>
              </w:rPr>
              <w:t xml:space="preserve"> с родителями ребенка по вопросам иммунизации.</w:t>
            </w:r>
            <w:r>
              <w:rPr>
                <w:bCs/>
                <w:sz w:val="24"/>
                <w:szCs w:val="24"/>
              </w:rPr>
              <w:t xml:space="preserve"> Ролевые игры по консультированию родителей.</w:t>
            </w:r>
            <w:r w:rsidR="00EE0C6E" w:rsidRPr="006677FB">
              <w:rPr>
                <w:sz w:val="24"/>
                <w:szCs w:val="24"/>
              </w:rPr>
              <w:t xml:space="preserve"> Профилактика туберкулеза</w:t>
            </w:r>
            <w:r>
              <w:rPr>
                <w:sz w:val="24"/>
                <w:szCs w:val="24"/>
              </w:rPr>
              <w:t>.</w:t>
            </w:r>
            <w:r w:rsidR="00EE0C6E" w:rsidRPr="006677FB">
              <w:rPr>
                <w:sz w:val="24"/>
                <w:szCs w:val="24"/>
              </w:rPr>
              <w:t xml:space="preserve"> Вакцинация. Согласие родителей на проведение вакцинации, документация подтверждающая согласие или о</w:t>
            </w:r>
            <w:r>
              <w:rPr>
                <w:sz w:val="24"/>
                <w:szCs w:val="24"/>
              </w:rPr>
              <w:t>тказ. Инфекционная безопасность.</w:t>
            </w:r>
            <w:r w:rsidR="00EE0C6E" w:rsidRPr="006677FB">
              <w:rPr>
                <w:sz w:val="24"/>
                <w:szCs w:val="24"/>
              </w:rPr>
              <w:t xml:space="preserve"> Приказ от 21 апреля 2022 года № 274 </w:t>
            </w:r>
            <w:proofErr w:type="spellStart"/>
            <w:r w:rsidR="00EE0C6E" w:rsidRPr="006677FB">
              <w:rPr>
                <w:sz w:val="24"/>
                <w:szCs w:val="24"/>
              </w:rPr>
              <w:t>н</w:t>
            </w:r>
            <w:proofErr w:type="spellEnd"/>
            <w:r w:rsidR="00EE0C6E" w:rsidRPr="006677FB">
              <w:rPr>
                <w:sz w:val="24"/>
                <w:szCs w:val="24"/>
              </w:rPr>
              <w:t xml:space="preserve"> « Об утверждении порядка оказания медицинской помощи пациентам с врожденными </w:t>
            </w:r>
            <w:proofErr w:type="gramStart"/>
            <w:r w:rsidR="00EE0C6E" w:rsidRPr="006677FB">
              <w:rPr>
                <w:sz w:val="24"/>
                <w:szCs w:val="24"/>
              </w:rPr>
              <w:t>и(</w:t>
            </w:r>
            <w:proofErr w:type="gramEnd"/>
            <w:r w:rsidR="00EE0C6E" w:rsidRPr="006677FB">
              <w:rPr>
                <w:sz w:val="24"/>
                <w:szCs w:val="24"/>
              </w:rPr>
              <w:t>или) наследственными заболеваниями « -на 36  скрытых заболеваний.</w:t>
            </w:r>
            <w:r>
              <w:rPr>
                <w:sz w:val="24"/>
                <w:szCs w:val="24"/>
              </w:rPr>
              <w:t xml:space="preserve"> </w:t>
            </w:r>
            <w:r w:rsidR="00EE0C6E" w:rsidRPr="006677FB">
              <w:rPr>
                <w:sz w:val="24"/>
                <w:szCs w:val="24"/>
              </w:rPr>
              <w:t xml:space="preserve"> Подготовка мамы и ребенка к</w:t>
            </w:r>
            <w:r>
              <w:rPr>
                <w:sz w:val="24"/>
                <w:szCs w:val="24"/>
              </w:rPr>
              <w:t xml:space="preserve"> скринингу</w:t>
            </w:r>
            <w:proofErr w:type="gramStart"/>
            <w:r>
              <w:rPr>
                <w:sz w:val="24"/>
                <w:szCs w:val="24"/>
              </w:rPr>
              <w:t xml:space="preserve"> </w:t>
            </w:r>
            <w:r w:rsidR="00EE0C6E" w:rsidRPr="006677FB">
              <w:rPr>
                <w:sz w:val="24"/>
                <w:szCs w:val="24"/>
              </w:rPr>
              <w:t>,</w:t>
            </w:r>
            <w:proofErr w:type="gramEnd"/>
            <w:r w:rsidR="00EE0C6E" w:rsidRPr="006677FB">
              <w:rPr>
                <w:sz w:val="24"/>
                <w:szCs w:val="24"/>
              </w:rPr>
              <w:t xml:space="preserve"> техника проведения </w:t>
            </w:r>
            <w:proofErr w:type="spellStart"/>
            <w:r w:rsidR="00EE0C6E" w:rsidRPr="006677FB">
              <w:rPr>
                <w:sz w:val="24"/>
                <w:szCs w:val="24"/>
              </w:rPr>
              <w:t>неонатального</w:t>
            </w:r>
            <w:proofErr w:type="spellEnd"/>
            <w:r w:rsidR="00EE0C6E" w:rsidRPr="006677FB">
              <w:rPr>
                <w:sz w:val="24"/>
                <w:szCs w:val="24"/>
              </w:rPr>
              <w:t xml:space="preserve"> скрининга. Сроки проведения </w:t>
            </w:r>
            <w:proofErr w:type="spellStart"/>
            <w:r w:rsidR="00EE0C6E" w:rsidRPr="006677FB">
              <w:rPr>
                <w:sz w:val="24"/>
                <w:szCs w:val="24"/>
              </w:rPr>
              <w:t>неонатального</w:t>
            </w:r>
            <w:proofErr w:type="spellEnd"/>
            <w:r w:rsidR="00EE0C6E" w:rsidRPr="006677FB">
              <w:rPr>
                <w:sz w:val="24"/>
                <w:szCs w:val="24"/>
              </w:rPr>
              <w:t xml:space="preserve"> скрининг</w:t>
            </w:r>
            <w:r>
              <w:rPr>
                <w:sz w:val="24"/>
                <w:szCs w:val="24"/>
              </w:rPr>
              <w:t xml:space="preserve">а для </w:t>
            </w:r>
            <w:r w:rsidR="00EE0C6E" w:rsidRPr="006677FB">
              <w:rPr>
                <w:sz w:val="24"/>
                <w:szCs w:val="24"/>
              </w:rPr>
              <w:t xml:space="preserve"> доношенного и недоношенного новорожденного.     Оформление направления на скрининг. </w:t>
            </w:r>
            <w:r>
              <w:rPr>
                <w:sz w:val="24"/>
                <w:szCs w:val="24"/>
              </w:rPr>
              <w:t xml:space="preserve">Изучение подготовки и проведения </w:t>
            </w:r>
            <w:proofErr w:type="spellStart"/>
            <w:r w:rsidR="00EE0C6E" w:rsidRPr="006677FB">
              <w:rPr>
                <w:sz w:val="24"/>
                <w:szCs w:val="24"/>
              </w:rPr>
              <w:t>ауди</w:t>
            </w:r>
            <w:r>
              <w:rPr>
                <w:sz w:val="24"/>
                <w:szCs w:val="24"/>
              </w:rPr>
              <w:t>о</w:t>
            </w:r>
            <w:r w:rsidR="00EE0C6E" w:rsidRPr="006677FB">
              <w:rPr>
                <w:sz w:val="24"/>
                <w:szCs w:val="24"/>
              </w:rPr>
              <w:t>логического</w:t>
            </w:r>
            <w:proofErr w:type="spellEnd"/>
            <w:r w:rsidR="00EE0C6E" w:rsidRPr="006677FB">
              <w:rPr>
                <w:sz w:val="24"/>
                <w:szCs w:val="24"/>
              </w:rPr>
              <w:t xml:space="preserve"> и офтальмологического скрининга на врождённую и раннюю </w:t>
            </w:r>
            <w:proofErr w:type="spellStart"/>
            <w:r w:rsidR="00EE0C6E" w:rsidRPr="006677FB">
              <w:rPr>
                <w:sz w:val="24"/>
                <w:szCs w:val="24"/>
              </w:rPr>
              <w:t>неонатальную</w:t>
            </w:r>
            <w:proofErr w:type="spellEnd"/>
            <w:r w:rsidR="00EE0C6E" w:rsidRPr="006677FB">
              <w:rPr>
                <w:sz w:val="24"/>
                <w:szCs w:val="24"/>
              </w:rPr>
              <w:t xml:space="preserve"> патологию слуха и зрения у новорожденных. Решение ситуационных задач, работа с документаци</w:t>
            </w:r>
            <w:r>
              <w:rPr>
                <w:sz w:val="24"/>
                <w:szCs w:val="24"/>
              </w:rPr>
              <w:t xml:space="preserve">ей. </w:t>
            </w:r>
            <w:r w:rsidR="00EE0C6E" w:rsidRPr="006677FB">
              <w:rPr>
                <w:sz w:val="24"/>
                <w:szCs w:val="24"/>
              </w:rPr>
              <w:t>Просмотр видеофильм</w:t>
            </w:r>
            <w:r>
              <w:rPr>
                <w:sz w:val="24"/>
                <w:szCs w:val="24"/>
              </w:rPr>
              <w:t>ов по данной теме.</w:t>
            </w:r>
          </w:p>
        </w:tc>
        <w:tc>
          <w:tcPr>
            <w:tcW w:w="1134" w:type="dxa"/>
            <w:tcBorders>
              <w:left w:val="single" w:sz="4" w:space="0" w:color="auto"/>
              <w:bottom w:val="single" w:sz="4" w:space="0" w:color="auto"/>
              <w:right w:val="single" w:sz="4" w:space="0" w:color="auto"/>
            </w:tcBorders>
            <w:vAlign w:val="center"/>
            <w:hideMark/>
          </w:tcPr>
          <w:p w:rsidR="00EE0C6E" w:rsidRDefault="006B4189">
            <w:pPr>
              <w:widowControl/>
              <w:autoSpaceDE/>
              <w:autoSpaceDN/>
              <w:adjustRightInd/>
              <w:spacing w:line="276" w:lineRule="auto"/>
              <w:rPr>
                <w:rFonts w:eastAsia="Times New Roman"/>
                <w:sz w:val="22"/>
                <w:szCs w:val="24"/>
              </w:rPr>
            </w:pPr>
            <w:r>
              <w:rPr>
                <w:rFonts w:eastAsia="Times New Roman"/>
                <w:sz w:val="22"/>
                <w:szCs w:val="24"/>
              </w:rPr>
              <w:t>6/5</w:t>
            </w:r>
          </w:p>
        </w:tc>
        <w:tc>
          <w:tcPr>
            <w:tcW w:w="2297" w:type="dxa"/>
            <w:tcBorders>
              <w:left w:val="single" w:sz="4" w:space="0" w:color="auto"/>
              <w:bottom w:val="single" w:sz="4" w:space="0" w:color="auto"/>
              <w:right w:val="single" w:sz="4" w:space="0" w:color="auto"/>
            </w:tcBorders>
            <w:vAlign w:val="center"/>
            <w:hideMark/>
          </w:tcPr>
          <w:p w:rsidR="00EE0C6E" w:rsidRDefault="00EE0C6E">
            <w:pPr>
              <w:widowControl/>
              <w:autoSpaceDE/>
              <w:autoSpaceDN/>
              <w:adjustRightInd/>
              <w:spacing w:line="276" w:lineRule="auto"/>
              <w:rPr>
                <w:rFonts w:eastAsia="Times New Roman"/>
                <w:sz w:val="22"/>
                <w:szCs w:val="24"/>
              </w:rPr>
            </w:pPr>
          </w:p>
        </w:tc>
      </w:tr>
      <w:tr w:rsidR="00EE0C6E" w:rsidTr="00461285">
        <w:trPr>
          <w:trHeight w:val="96"/>
        </w:trPr>
        <w:tc>
          <w:tcPr>
            <w:tcW w:w="11908" w:type="dxa"/>
            <w:gridSpan w:val="2"/>
            <w:tcBorders>
              <w:top w:val="single" w:sz="4" w:space="0" w:color="auto"/>
              <w:left w:val="single" w:sz="4" w:space="0" w:color="auto"/>
              <w:bottom w:val="single" w:sz="4" w:space="0" w:color="auto"/>
              <w:right w:val="single" w:sz="4" w:space="0" w:color="auto"/>
            </w:tcBorders>
          </w:tcPr>
          <w:p w:rsidR="00EE0C6E" w:rsidRDefault="00EE0C6E" w:rsidP="00FC7D89">
            <w:pPr>
              <w:tabs>
                <w:tab w:val="left" w:pos="3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b/>
                <w:bCs/>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E0C6E" w:rsidRDefault="006B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center"/>
              <w:rPr>
                <w:bCs/>
                <w:sz w:val="24"/>
                <w:szCs w:val="24"/>
              </w:rPr>
            </w:pPr>
            <w:r>
              <w:rPr>
                <w:bCs/>
                <w:sz w:val="24"/>
                <w:szCs w:val="24"/>
              </w:rPr>
              <w:t>40</w:t>
            </w:r>
          </w:p>
        </w:tc>
        <w:tc>
          <w:tcPr>
            <w:tcW w:w="2297" w:type="dxa"/>
            <w:tcBorders>
              <w:top w:val="single" w:sz="4" w:space="0" w:color="auto"/>
              <w:left w:val="single" w:sz="4" w:space="0" w:color="auto"/>
              <w:bottom w:val="single" w:sz="4" w:space="0" w:color="auto"/>
              <w:right w:val="single" w:sz="4" w:space="0" w:color="auto"/>
            </w:tcBorders>
          </w:tcPr>
          <w:p w:rsidR="00EE0C6E" w:rsidRDefault="00EE0C6E">
            <w:pPr>
              <w:spacing w:line="276" w:lineRule="auto"/>
              <w:jc w:val="center"/>
              <w:rPr>
                <w:rFonts w:eastAsia="Times New Roman"/>
                <w:sz w:val="22"/>
                <w:szCs w:val="24"/>
              </w:rPr>
            </w:pPr>
          </w:p>
        </w:tc>
      </w:tr>
    </w:tbl>
    <w:p w:rsidR="0050163E" w:rsidRDefault="0050163E" w:rsidP="0050163E">
      <w:pPr>
        <w:spacing w:line="276" w:lineRule="auto"/>
        <w:ind w:firstLine="709"/>
        <w:rPr>
          <w:rFonts w:eastAsia="Times New Roman"/>
          <w:b/>
          <w:sz w:val="24"/>
          <w:szCs w:val="24"/>
        </w:rPr>
      </w:pPr>
    </w:p>
    <w:p w:rsidR="0050163E" w:rsidRDefault="0050163E" w:rsidP="0050163E">
      <w:pPr>
        <w:spacing w:line="276" w:lineRule="auto"/>
        <w:ind w:firstLine="709"/>
        <w:rPr>
          <w:rFonts w:eastAsia="Times New Roman"/>
          <w:b/>
          <w:sz w:val="24"/>
          <w:szCs w:val="24"/>
        </w:rPr>
      </w:pPr>
      <w:r>
        <w:rPr>
          <w:rFonts w:eastAsia="Times New Roman"/>
          <w:b/>
          <w:sz w:val="24"/>
          <w:szCs w:val="24"/>
        </w:rPr>
        <w:t xml:space="preserve">теория </w:t>
      </w:r>
      <w:r w:rsidR="006B4189">
        <w:rPr>
          <w:rFonts w:eastAsia="Times New Roman"/>
          <w:b/>
          <w:sz w:val="24"/>
          <w:szCs w:val="24"/>
        </w:rPr>
        <w:t>10</w:t>
      </w:r>
      <w:r>
        <w:rPr>
          <w:rFonts w:eastAsia="Times New Roman"/>
          <w:b/>
          <w:sz w:val="24"/>
          <w:szCs w:val="24"/>
        </w:rPr>
        <w:t xml:space="preserve"> час</w:t>
      </w:r>
      <w:r w:rsidR="006B4189">
        <w:rPr>
          <w:rFonts w:eastAsia="Times New Roman"/>
          <w:b/>
          <w:sz w:val="24"/>
          <w:szCs w:val="24"/>
        </w:rPr>
        <w:t>ов (5</w:t>
      </w:r>
      <w:r w:rsidR="008C6A79">
        <w:rPr>
          <w:rFonts w:eastAsia="Times New Roman"/>
          <w:b/>
          <w:sz w:val="24"/>
          <w:szCs w:val="24"/>
        </w:rPr>
        <w:t xml:space="preserve"> лекции</w:t>
      </w:r>
      <w:r>
        <w:rPr>
          <w:rFonts w:eastAsia="Times New Roman"/>
          <w:b/>
          <w:sz w:val="24"/>
          <w:szCs w:val="24"/>
        </w:rPr>
        <w:t>)</w:t>
      </w:r>
    </w:p>
    <w:p w:rsidR="0050163E" w:rsidRDefault="006B4189" w:rsidP="0050163E">
      <w:pPr>
        <w:spacing w:line="276" w:lineRule="auto"/>
        <w:ind w:firstLine="709"/>
        <w:rPr>
          <w:rFonts w:eastAsia="Times New Roman"/>
          <w:b/>
          <w:sz w:val="24"/>
          <w:szCs w:val="24"/>
        </w:rPr>
      </w:pPr>
      <w:r>
        <w:rPr>
          <w:rFonts w:eastAsia="Times New Roman"/>
          <w:b/>
          <w:sz w:val="24"/>
          <w:szCs w:val="24"/>
        </w:rPr>
        <w:t>практика 30 часов (5</w:t>
      </w:r>
      <w:r w:rsidR="0050163E">
        <w:rPr>
          <w:rFonts w:eastAsia="Times New Roman"/>
          <w:b/>
          <w:sz w:val="24"/>
          <w:szCs w:val="24"/>
        </w:rPr>
        <w:t xml:space="preserve"> практики)</w:t>
      </w:r>
    </w:p>
    <w:p w:rsidR="002B281F" w:rsidRDefault="006B4189" w:rsidP="0050163E">
      <w:pPr>
        <w:spacing w:line="276" w:lineRule="auto"/>
        <w:ind w:firstLine="709"/>
        <w:rPr>
          <w:rFonts w:eastAsia="Times New Roman"/>
          <w:b/>
          <w:sz w:val="24"/>
          <w:szCs w:val="24"/>
        </w:rPr>
      </w:pPr>
      <w:r>
        <w:rPr>
          <w:rFonts w:eastAsia="Times New Roman"/>
          <w:b/>
          <w:sz w:val="24"/>
          <w:szCs w:val="24"/>
        </w:rPr>
        <w:t>ВСЕГО: 40</w:t>
      </w:r>
      <w:r w:rsidR="008C6A79">
        <w:rPr>
          <w:rFonts w:eastAsia="Times New Roman"/>
          <w:b/>
          <w:sz w:val="24"/>
          <w:szCs w:val="24"/>
        </w:rPr>
        <w:t xml:space="preserve"> часов</w:t>
      </w:r>
    </w:p>
    <w:p w:rsidR="00413D7B" w:rsidRDefault="00413D7B" w:rsidP="0050163E">
      <w:pPr>
        <w:spacing w:line="276" w:lineRule="auto"/>
        <w:ind w:firstLine="709"/>
        <w:rPr>
          <w:rFonts w:eastAsia="Times New Roman"/>
          <w:b/>
          <w:sz w:val="24"/>
          <w:szCs w:val="24"/>
        </w:rPr>
      </w:pPr>
    </w:p>
    <w:p w:rsidR="00F16BB2" w:rsidRDefault="00F16BB2" w:rsidP="00F16BB2">
      <w:pPr>
        <w:widowControl/>
        <w:autoSpaceDE/>
        <w:autoSpaceDN/>
        <w:adjustRightInd/>
        <w:spacing w:line="276" w:lineRule="auto"/>
        <w:rPr>
          <w:sz w:val="24"/>
          <w:szCs w:val="24"/>
        </w:rPr>
      </w:pPr>
    </w:p>
    <w:sectPr w:rsidR="00F16BB2" w:rsidSect="00F97C89">
      <w:pgSz w:w="16838" w:h="11906" w:orient="landscape"/>
      <w:pgMar w:top="567"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2B7" w:rsidRDefault="005A12B7" w:rsidP="0050163E">
      <w:r>
        <w:separator/>
      </w:r>
    </w:p>
  </w:endnote>
  <w:endnote w:type="continuationSeparator" w:id="0">
    <w:p w:rsidR="005A12B7" w:rsidRDefault="005A12B7" w:rsidP="00501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2B7" w:rsidRDefault="005A12B7" w:rsidP="0050163E">
      <w:r>
        <w:separator/>
      </w:r>
    </w:p>
  </w:footnote>
  <w:footnote w:type="continuationSeparator" w:id="0">
    <w:p w:rsidR="005A12B7" w:rsidRDefault="005A12B7" w:rsidP="00501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55E4"/>
    <w:multiLevelType w:val="hybridMultilevel"/>
    <w:tmpl w:val="D1B0CB6E"/>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10708B"/>
    <w:multiLevelType w:val="hybridMultilevel"/>
    <w:tmpl w:val="0B4A6440"/>
    <w:lvl w:ilvl="0" w:tplc="89A8747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D2556E"/>
    <w:multiLevelType w:val="hybridMultilevel"/>
    <w:tmpl w:val="216452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ADB188A"/>
    <w:multiLevelType w:val="hybridMultilevel"/>
    <w:tmpl w:val="2D663182"/>
    <w:lvl w:ilvl="0" w:tplc="CA32649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E01582"/>
    <w:multiLevelType w:val="hybridMultilevel"/>
    <w:tmpl w:val="D1B0CB6E"/>
    <w:lvl w:ilvl="0" w:tplc="94B4502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D56898"/>
    <w:multiLevelType w:val="multilevel"/>
    <w:tmpl w:val="DB6A0A8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D664C0"/>
    <w:multiLevelType w:val="hybridMultilevel"/>
    <w:tmpl w:val="BE960BCA"/>
    <w:lvl w:ilvl="0" w:tplc="C23E6F3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C25472F"/>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8">
    <w:nsid w:val="2DED1B7A"/>
    <w:multiLevelType w:val="multilevel"/>
    <w:tmpl w:val="A7C49BC2"/>
    <w:lvl w:ilvl="0">
      <w:start w:val="1"/>
      <w:numFmt w:val="decimal"/>
      <w:lvlText w:val="%1."/>
      <w:lvlJc w:val="left"/>
      <w:pPr>
        <w:ind w:left="360" w:hanging="360"/>
      </w:pPr>
    </w:lvl>
    <w:lvl w:ilvl="1">
      <w:start w:val="2"/>
      <w:numFmt w:val="decimal"/>
      <w:isLgl/>
      <w:lvlText w:val="%1.%2."/>
      <w:lvlJc w:val="left"/>
      <w:pPr>
        <w:ind w:left="1339" w:hanging="540"/>
      </w:pPr>
      <w:rPr>
        <w:rFonts w:hint="default"/>
      </w:rPr>
    </w:lvl>
    <w:lvl w:ilvl="2">
      <w:start w:val="2"/>
      <w:numFmt w:val="decimal"/>
      <w:isLgl/>
      <w:lvlText w:val="%1.%2.%3."/>
      <w:lvlJc w:val="left"/>
      <w:pPr>
        <w:ind w:left="2318" w:hanging="720"/>
      </w:pPr>
      <w:rPr>
        <w:rFonts w:hint="default"/>
      </w:rPr>
    </w:lvl>
    <w:lvl w:ilvl="3">
      <w:start w:val="1"/>
      <w:numFmt w:val="decimal"/>
      <w:isLgl/>
      <w:lvlText w:val="%1.%2.%3.%4."/>
      <w:lvlJc w:val="left"/>
      <w:pPr>
        <w:ind w:left="311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075" w:hanging="1080"/>
      </w:pPr>
      <w:rPr>
        <w:rFonts w:hint="default"/>
      </w:rPr>
    </w:lvl>
    <w:lvl w:ilvl="6">
      <w:start w:val="1"/>
      <w:numFmt w:val="decimal"/>
      <w:isLgl/>
      <w:lvlText w:val="%1.%2.%3.%4.%5.%6.%7."/>
      <w:lvlJc w:val="left"/>
      <w:pPr>
        <w:ind w:left="6234" w:hanging="1440"/>
      </w:pPr>
      <w:rPr>
        <w:rFonts w:hint="default"/>
      </w:rPr>
    </w:lvl>
    <w:lvl w:ilvl="7">
      <w:start w:val="1"/>
      <w:numFmt w:val="decimal"/>
      <w:isLgl/>
      <w:lvlText w:val="%1.%2.%3.%4.%5.%6.%7.%8."/>
      <w:lvlJc w:val="left"/>
      <w:pPr>
        <w:ind w:left="7033" w:hanging="1440"/>
      </w:pPr>
      <w:rPr>
        <w:rFonts w:hint="default"/>
      </w:rPr>
    </w:lvl>
    <w:lvl w:ilvl="8">
      <w:start w:val="1"/>
      <w:numFmt w:val="decimal"/>
      <w:isLgl/>
      <w:lvlText w:val="%1.%2.%3.%4.%5.%6.%7.%8.%9."/>
      <w:lvlJc w:val="left"/>
      <w:pPr>
        <w:ind w:left="8192" w:hanging="1800"/>
      </w:pPr>
      <w:rPr>
        <w:rFonts w:hint="default"/>
      </w:rPr>
    </w:lvl>
  </w:abstractNum>
  <w:abstractNum w:abstractNumId="9">
    <w:nsid w:val="3D855831"/>
    <w:multiLevelType w:val="hybridMultilevel"/>
    <w:tmpl w:val="87E61A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51DA5E25"/>
    <w:multiLevelType w:val="hybridMultilevel"/>
    <w:tmpl w:val="E55EC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2C3B7D"/>
    <w:multiLevelType w:val="hybridMultilevel"/>
    <w:tmpl w:val="61EACE0E"/>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CA6643"/>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3">
    <w:nsid w:val="5CF919B9"/>
    <w:multiLevelType w:val="multilevel"/>
    <w:tmpl w:val="024218AC"/>
    <w:lvl w:ilvl="0">
      <w:start w:val="1"/>
      <w:numFmt w:val="decimal"/>
      <w:lvlText w:val="%1."/>
      <w:lvlJc w:val="left"/>
      <w:pPr>
        <w:ind w:left="360" w:hanging="360"/>
      </w:pPr>
      <w:rPr>
        <w:b w:val="0"/>
      </w:rPr>
    </w:lvl>
    <w:lvl w:ilvl="1">
      <w:start w:val="2"/>
      <w:numFmt w:val="decimal"/>
      <w:isLgl/>
      <w:lvlText w:val="%1.%2."/>
      <w:lvlJc w:val="left"/>
      <w:pPr>
        <w:ind w:left="78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4">
    <w:nsid w:val="6A1C7BB2"/>
    <w:multiLevelType w:val="multilevel"/>
    <w:tmpl w:val="DB6A0A8E"/>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E615BCB"/>
    <w:multiLevelType w:val="hybridMultilevel"/>
    <w:tmpl w:val="ECE805BE"/>
    <w:lvl w:ilvl="0" w:tplc="C27C98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137753"/>
    <w:multiLevelType w:val="hybridMultilevel"/>
    <w:tmpl w:val="842E805C"/>
    <w:lvl w:ilvl="0" w:tplc="13DAD19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E7A0A3C8">
      <w:start w:val="1"/>
      <w:numFmt w:val="lowerRoman"/>
      <w:lvlText w:val="%3."/>
      <w:lvlJc w:val="right"/>
      <w:pPr>
        <w:ind w:left="1598" w:hanging="180"/>
      </w:pPr>
      <w:rPr>
        <w:color w:val="FF000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28B7FF9"/>
    <w:multiLevelType w:val="multilevel"/>
    <w:tmpl w:val="5FDAACD4"/>
    <w:lvl w:ilvl="0">
      <w:start w:val="1"/>
      <w:numFmt w:val="decimal"/>
      <w:lvlText w:val="%1."/>
      <w:lvlJc w:val="left"/>
      <w:pPr>
        <w:ind w:left="360" w:hanging="360"/>
      </w:pPr>
      <w:rPr>
        <w:b w:val="0"/>
      </w:rPr>
    </w:lvl>
    <w:lvl w:ilvl="1">
      <w:start w:val="2"/>
      <w:numFmt w:val="decimal"/>
      <w:isLgl/>
      <w:lvlText w:val="%1.%2."/>
      <w:lvlJc w:val="left"/>
      <w:pPr>
        <w:ind w:left="95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num w:numId="1">
    <w:abstractNumId w:val="15"/>
  </w:num>
  <w:num w:numId="2">
    <w:abstractNumId w:val="8"/>
  </w:num>
  <w:num w:numId="3">
    <w:abstractNumId w:val="9"/>
  </w:num>
  <w:num w:numId="4">
    <w:abstractNumId w:val="3"/>
  </w:num>
  <w:num w:numId="5">
    <w:abstractNumId w:val="1"/>
  </w:num>
  <w:num w:numId="6">
    <w:abstractNumId w:val="11"/>
  </w:num>
  <w:num w:numId="7">
    <w:abstractNumId w:val="13"/>
  </w:num>
  <w:num w:numId="8">
    <w:abstractNumId w:val="6"/>
  </w:num>
  <w:num w:numId="9">
    <w:abstractNumId w:val="2"/>
  </w:num>
  <w:num w:numId="10">
    <w:abstractNumId w:val="12"/>
  </w:num>
  <w:num w:numId="11">
    <w:abstractNumId w:val="16"/>
  </w:num>
  <w:num w:numId="12">
    <w:abstractNumId w:val="4"/>
  </w:num>
  <w:num w:numId="13">
    <w:abstractNumId w:val="0"/>
  </w:num>
  <w:num w:numId="14">
    <w:abstractNumId w:val="7"/>
  </w:num>
  <w:num w:numId="15">
    <w:abstractNumId w:val="17"/>
  </w:num>
  <w:num w:numId="16">
    <w:abstractNumId w:val="14"/>
  </w:num>
  <w:num w:numId="17">
    <w:abstractNumId w:val="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61032"/>
    <w:rsid w:val="00026DF5"/>
    <w:rsid w:val="00061032"/>
    <w:rsid w:val="00085B86"/>
    <w:rsid w:val="000F7705"/>
    <w:rsid w:val="00110063"/>
    <w:rsid w:val="001346AF"/>
    <w:rsid w:val="00165AE8"/>
    <w:rsid w:val="00176F0F"/>
    <w:rsid w:val="00257477"/>
    <w:rsid w:val="00276917"/>
    <w:rsid w:val="00291340"/>
    <w:rsid w:val="002B281F"/>
    <w:rsid w:val="002B68DD"/>
    <w:rsid w:val="002F6307"/>
    <w:rsid w:val="00315249"/>
    <w:rsid w:val="00393031"/>
    <w:rsid w:val="003C0C33"/>
    <w:rsid w:val="00412BB7"/>
    <w:rsid w:val="00413D7B"/>
    <w:rsid w:val="00461285"/>
    <w:rsid w:val="00462528"/>
    <w:rsid w:val="00490015"/>
    <w:rsid w:val="004A52FF"/>
    <w:rsid w:val="004A75F4"/>
    <w:rsid w:val="004E335B"/>
    <w:rsid w:val="004E6C79"/>
    <w:rsid w:val="0050163E"/>
    <w:rsid w:val="00563A38"/>
    <w:rsid w:val="005A12B7"/>
    <w:rsid w:val="006621FD"/>
    <w:rsid w:val="006677FB"/>
    <w:rsid w:val="006A46A0"/>
    <w:rsid w:val="006B4189"/>
    <w:rsid w:val="006C3DFB"/>
    <w:rsid w:val="006F1184"/>
    <w:rsid w:val="006F2B33"/>
    <w:rsid w:val="006F4D03"/>
    <w:rsid w:val="0070322B"/>
    <w:rsid w:val="0080572F"/>
    <w:rsid w:val="00884F28"/>
    <w:rsid w:val="008C6A79"/>
    <w:rsid w:val="008D7E78"/>
    <w:rsid w:val="008F4CD8"/>
    <w:rsid w:val="00973467"/>
    <w:rsid w:val="009A5516"/>
    <w:rsid w:val="009C53F5"/>
    <w:rsid w:val="00A776B3"/>
    <w:rsid w:val="00A81E58"/>
    <w:rsid w:val="00AD4CE4"/>
    <w:rsid w:val="00B510EC"/>
    <w:rsid w:val="00C34B81"/>
    <w:rsid w:val="00C605C5"/>
    <w:rsid w:val="00C62EEB"/>
    <w:rsid w:val="00C646E5"/>
    <w:rsid w:val="00C96B25"/>
    <w:rsid w:val="00CB341A"/>
    <w:rsid w:val="00CB4FE8"/>
    <w:rsid w:val="00D101F0"/>
    <w:rsid w:val="00D22633"/>
    <w:rsid w:val="00D53FBB"/>
    <w:rsid w:val="00DC1EDB"/>
    <w:rsid w:val="00DF7ACE"/>
    <w:rsid w:val="00E15586"/>
    <w:rsid w:val="00E70C25"/>
    <w:rsid w:val="00EB3784"/>
    <w:rsid w:val="00ED2818"/>
    <w:rsid w:val="00EE0C6E"/>
    <w:rsid w:val="00F16BB2"/>
    <w:rsid w:val="00F20D11"/>
    <w:rsid w:val="00F46390"/>
    <w:rsid w:val="00F73F44"/>
    <w:rsid w:val="00F97C89"/>
    <w:rsid w:val="00FB4BC7"/>
    <w:rsid w:val="00FC7D89"/>
    <w:rsid w:val="00FE297C"/>
    <w:rsid w:val="00FF33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3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semiHidden/>
    <w:locked/>
    <w:rsid w:val="0050163E"/>
    <w:rPr>
      <w:rFonts w:ascii="Times New Roman" w:hAnsi="Times New Roman" w:cs="Times New Roman"/>
      <w:sz w:val="20"/>
      <w:szCs w:val="2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semiHidden/>
    <w:unhideWhenUsed/>
    <w:qFormat/>
    <w:rsid w:val="0050163E"/>
    <w:rPr>
      <w:rFonts w:eastAsiaTheme="minorHAnsi"/>
      <w:lang w:eastAsia="en-US"/>
    </w:rPr>
  </w:style>
  <w:style w:type="character" w:customStyle="1" w:styleId="1">
    <w:name w:val="Текст сноски Знак1"/>
    <w:basedOn w:val="a0"/>
    <w:uiPriority w:val="99"/>
    <w:semiHidden/>
    <w:rsid w:val="0050163E"/>
    <w:rPr>
      <w:rFonts w:ascii="Times New Roman" w:eastAsiaTheme="minorEastAsia" w:hAnsi="Times New Roman" w:cs="Times New Roman"/>
      <w:sz w:val="20"/>
      <w:szCs w:val="20"/>
      <w:lang w:eastAsia="ru-RU"/>
    </w:rPr>
  </w:style>
  <w:style w:type="character" w:styleId="a5">
    <w:name w:val="footnote reference"/>
    <w:aliases w:val="Знак сноски-FN,Ciae niinee-FN,AЗнак сноски зел"/>
    <w:basedOn w:val="a0"/>
    <w:uiPriority w:val="99"/>
    <w:semiHidden/>
    <w:unhideWhenUsed/>
    <w:rsid w:val="0050163E"/>
    <w:rPr>
      <w:vertAlign w:val="superscript"/>
    </w:rPr>
  </w:style>
  <w:style w:type="paragraph" w:styleId="a6">
    <w:name w:val="List Paragraph"/>
    <w:basedOn w:val="a"/>
    <w:uiPriority w:val="34"/>
    <w:qFormat/>
    <w:rsid w:val="00F97C89"/>
    <w:pPr>
      <w:ind w:left="720"/>
      <w:contextualSpacing/>
    </w:pPr>
  </w:style>
  <w:style w:type="paragraph" w:styleId="a7">
    <w:name w:val="Normal (Web)"/>
    <w:basedOn w:val="a"/>
    <w:uiPriority w:val="99"/>
    <w:unhideWhenUsed/>
    <w:rsid w:val="00D22633"/>
    <w:pPr>
      <w:widowControl/>
      <w:autoSpaceDE/>
      <w:autoSpaceDN/>
      <w:adjustRightInd/>
      <w:spacing w:before="100" w:beforeAutospacing="1" w:after="100" w:afterAutospacing="1"/>
    </w:pPr>
    <w:rPr>
      <w:rFonts w:eastAsia="Times New Roman"/>
      <w:sz w:val="24"/>
      <w:szCs w:val="24"/>
    </w:rPr>
  </w:style>
  <w:style w:type="paragraph" w:customStyle="1" w:styleId="s1">
    <w:name w:val="s_1"/>
    <w:basedOn w:val="a"/>
    <w:rsid w:val="00B510EC"/>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502933213">
      <w:bodyDiv w:val="1"/>
      <w:marLeft w:val="0"/>
      <w:marRight w:val="0"/>
      <w:marTop w:val="0"/>
      <w:marBottom w:val="0"/>
      <w:divBdr>
        <w:top w:val="none" w:sz="0" w:space="0" w:color="auto"/>
        <w:left w:val="none" w:sz="0" w:space="0" w:color="auto"/>
        <w:bottom w:val="none" w:sz="0" w:space="0" w:color="auto"/>
        <w:right w:val="none" w:sz="0" w:space="0" w:color="auto"/>
      </w:divBdr>
    </w:div>
    <w:div w:id="1755517153">
      <w:bodyDiv w:val="1"/>
      <w:marLeft w:val="0"/>
      <w:marRight w:val="0"/>
      <w:marTop w:val="0"/>
      <w:marBottom w:val="0"/>
      <w:divBdr>
        <w:top w:val="none" w:sz="0" w:space="0" w:color="auto"/>
        <w:left w:val="none" w:sz="0" w:space="0" w:color="auto"/>
        <w:bottom w:val="none" w:sz="0" w:space="0" w:color="auto"/>
        <w:right w:val="none" w:sz="0" w:space="0" w:color="auto"/>
      </w:divBdr>
    </w:div>
    <w:div w:id="18283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8FFCB-07E0-4317-B705-B6DA102A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Марина</cp:lastModifiedBy>
  <cp:revision>2</cp:revision>
  <dcterms:created xsi:type="dcterms:W3CDTF">2026-01-28T18:16:00Z</dcterms:created>
  <dcterms:modified xsi:type="dcterms:W3CDTF">2026-01-28T18:16:00Z</dcterms:modified>
</cp:coreProperties>
</file>